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28F18" w14:textId="35E68C9E" w:rsidR="00BB5695" w:rsidRDefault="00A22B2B" w:rsidP="00EA37CD">
      <w:pPr>
        <w:jc w:val="both"/>
        <w:rPr>
          <w:rFonts w:ascii="Times New Roman" w:hAnsi="Times New Roman" w:cs="Times New Roman"/>
          <w:b/>
          <w:bCs/>
          <w:sz w:val="28"/>
          <w:szCs w:val="28"/>
        </w:rPr>
      </w:pPr>
      <w:r w:rsidRPr="000E412C">
        <w:rPr>
          <w:rFonts w:ascii="Times New Roman" w:hAnsi="Times New Roman" w:cs="Times New Roman"/>
          <w:b/>
          <w:bCs/>
          <w:sz w:val="28"/>
          <w:szCs w:val="28"/>
        </w:rPr>
        <w:t>Biopolymer-Based Composites as Sustainable Solutions for Toxicant Removal in Wastewater</w:t>
      </w:r>
    </w:p>
    <w:p w14:paraId="16B8AE33" w14:textId="5A55FAE0" w:rsidR="006A0831" w:rsidRPr="006A0831" w:rsidRDefault="006A0831" w:rsidP="006A0831">
      <w:pPr>
        <w:spacing w:after="0" w:line="240" w:lineRule="auto"/>
        <w:jc w:val="center"/>
        <w:rPr>
          <w:rFonts w:ascii="Times New Roman" w:hAnsi="Times New Roman" w:cs="Times New Roman"/>
          <w:b/>
          <w:bCs/>
          <w:sz w:val="22"/>
          <w:szCs w:val="22"/>
        </w:rPr>
      </w:pPr>
      <w:r w:rsidRPr="006A0831">
        <w:rPr>
          <w:rFonts w:ascii="Times New Roman" w:hAnsi="Times New Roman" w:cs="Times New Roman"/>
          <w:b/>
          <w:bCs/>
          <w:sz w:val="22"/>
          <w:szCs w:val="22"/>
        </w:rPr>
        <w:t>Christine Jeyaseelan</w:t>
      </w:r>
    </w:p>
    <w:p w14:paraId="4E11FFB1" w14:textId="45C7F853" w:rsidR="006A0831" w:rsidRPr="006A0831" w:rsidRDefault="006A0831" w:rsidP="006A0831">
      <w:pPr>
        <w:spacing w:after="0" w:line="240" w:lineRule="auto"/>
        <w:jc w:val="center"/>
        <w:rPr>
          <w:rFonts w:ascii="Times New Roman" w:hAnsi="Times New Roman" w:cs="Times New Roman"/>
          <w:i/>
          <w:iCs/>
          <w:sz w:val="22"/>
          <w:szCs w:val="22"/>
        </w:rPr>
      </w:pPr>
      <w:r w:rsidRPr="006A0831">
        <w:rPr>
          <w:rFonts w:ascii="Times New Roman" w:hAnsi="Times New Roman" w:cs="Times New Roman"/>
          <w:i/>
          <w:iCs/>
          <w:sz w:val="22"/>
          <w:szCs w:val="22"/>
        </w:rPr>
        <w:t>Department of Chemistry, Amity Institute of Applied Sciences, Amity University, Noida</w:t>
      </w:r>
    </w:p>
    <w:p w14:paraId="36088C7A" w14:textId="77777777" w:rsidR="006A0831" w:rsidRPr="006A0831" w:rsidRDefault="006A0831" w:rsidP="006A0831">
      <w:pPr>
        <w:spacing w:after="0" w:line="240" w:lineRule="auto"/>
        <w:jc w:val="both"/>
        <w:rPr>
          <w:rFonts w:ascii="Times New Roman" w:hAnsi="Times New Roman" w:cs="Times New Roman"/>
          <w:sz w:val="22"/>
          <w:szCs w:val="22"/>
        </w:rPr>
      </w:pPr>
    </w:p>
    <w:p w14:paraId="25484856" w14:textId="77777777" w:rsidR="00BB5695" w:rsidRPr="000E412C" w:rsidRDefault="00BB5695" w:rsidP="00EA37CD">
      <w:pPr>
        <w:jc w:val="both"/>
        <w:rPr>
          <w:rFonts w:ascii="Times New Roman" w:hAnsi="Times New Roman" w:cs="Times New Roman"/>
          <w:b/>
          <w:bCs/>
        </w:rPr>
      </w:pPr>
      <w:r w:rsidRPr="000E412C">
        <w:rPr>
          <w:rFonts w:ascii="Times New Roman" w:hAnsi="Times New Roman" w:cs="Times New Roman"/>
          <w:b/>
          <w:bCs/>
        </w:rPr>
        <w:t>Abstract:</w:t>
      </w:r>
    </w:p>
    <w:p w14:paraId="610BE30E" w14:textId="74B3EFEE" w:rsidR="00BB5695" w:rsidRPr="00BB5695" w:rsidRDefault="00BB5695" w:rsidP="00EA37CD">
      <w:pPr>
        <w:jc w:val="both"/>
        <w:rPr>
          <w:rFonts w:ascii="Times New Roman" w:hAnsi="Times New Roman" w:cs="Times New Roman"/>
        </w:rPr>
      </w:pPr>
      <w:r w:rsidRPr="00BB5695">
        <w:rPr>
          <w:rFonts w:ascii="Times New Roman" w:hAnsi="Times New Roman" w:cs="Times New Roman"/>
        </w:rPr>
        <w:t>Biopolymer-based composites have garnered significant attention as sustainable and high-efficiency materials for wastewater remediation, driven by their inherent biodegradability, low toxicity, abundance, and extensive functional versatility. While pristine biopolymers</w:t>
      </w:r>
      <w:r w:rsidR="000E412C">
        <w:rPr>
          <w:rFonts w:ascii="Times New Roman" w:hAnsi="Times New Roman" w:cs="Times New Roman"/>
        </w:rPr>
        <w:t xml:space="preserve"> </w:t>
      </w:r>
      <w:r w:rsidRPr="00BB5695">
        <w:rPr>
          <w:rFonts w:ascii="Times New Roman" w:hAnsi="Times New Roman" w:cs="Times New Roman"/>
        </w:rPr>
        <w:t>such as chitosan, cellulose, alginate, starch, gelatin, and lignin</w:t>
      </w:r>
      <w:r w:rsidR="0072158F">
        <w:rPr>
          <w:rFonts w:ascii="Times New Roman" w:hAnsi="Times New Roman" w:cs="Times New Roman"/>
        </w:rPr>
        <w:t xml:space="preserve">, </w:t>
      </w:r>
      <w:r w:rsidRPr="00BB5695">
        <w:rPr>
          <w:rFonts w:ascii="Times New Roman" w:hAnsi="Times New Roman" w:cs="Times New Roman"/>
        </w:rPr>
        <w:t xml:space="preserve">offer renewable backbones, they are frequently hybridized to overcome limitations in mechanical stability and surface area. Strategies to enhance these properties involve the integration of inorganic fillers (e.g., clays, metal oxides, and magnetic nanoparticles) or carbonaceous materials (e.g., </w:t>
      </w:r>
      <w:r w:rsidR="0072158F" w:rsidRPr="00BB5695">
        <w:rPr>
          <w:rFonts w:ascii="Times New Roman" w:hAnsi="Times New Roman" w:cs="Times New Roman"/>
        </w:rPr>
        <w:t>bio char</w:t>
      </w:r>
      <w:r w:rsidRPr="00BB5695">
        <w:rPr>
          <w:rFonts w:ascii="Times New Roman" w:hAnsi="Times New Roman" w:cs="Times New Roman"/>
        </w:rPr>
        <w:t>), resulting in robust biopolymer–inorganic, biopolymer–carbon, and interpenetrating polymer network composites.</w:t>
      </w:r>
    </w:p>
    <w:p w14:paraId="20128BCB" w14:textId="42742347" w:rsidR="00BB5695" w:rsidRPr="00BB5695" w:rsidRDefault="00BB5695" w:rsidP="00EA37CD">
      <w:pPr>
        <w:jc w:val="both"/>
        <w:rPr>
          <w:rFonts w:ascii="Times New Roman" w:hAnsi="Times New Roman" w:cs="Times New Roman"/>
        </w:rPr>
      </w:pPr>
      <w:r w:rsidRPr="00BB5695">
        <w:rPr>
          <w:rFonts w:ascii="Times New Roman" w:hAnsi="Times New Roman" w:cs="Times New Roman"/>
        </w:rPr>
        <w:t xml:space="preserve">These engineered composites demonstrate superior efficacy in the sequestration of a diverse spectrum of contaminants, ranging from heavy metals to organic </w:t>
      </w:r>
      <w:r w:rsidR="0072158F" w:rsidRPr="00BB5695">
        <w:rPr>
          <w:rFonts w:ascii="Times New Roman" w:hAnsi="Times New Roman" w:cs="Times New Roman"/>
        </w:rPr>
        <w:t>micro pollutants</w:t>
      </w:r>
      <w:r w:rsidRPr="00BB5695">
        <w:rPr>
          <w:rFonts w:ascii="Times New Roman" w:hAnsi="Times New Roman" w:cs="Times New Roman"/>
        </w:rPr>
        <w:t>. The remediation of metal ions is primarily governed by chelation, ion exchange, and electrostatic interactions facilitated by reactive functional groups such as amino (–NH</w:t>
      </w:r>
      <w:r w:rsidR="00BB251D" w:rsidRPr="00BB251D">
        <w:rPr>
          <w:rFonts w:ascii="Times New Roman" w:hAnsi="Times New Roman" w:cs="Times New Roman"/>
          <w:vertAlign w:val="subscript"/>
        </w:rPr>
        <w:t>2</w:t>
      </w:r>
      <w:r w:rsidRPr="00BB5695">
        <w:rPr>
          <w:rFonts w:ascii="Times New Roman" w:hAnsi="Times New Roman" w:cs="Times New Roman"/>
        </w:rPr>
        <w:t xml:space="preserve">), hydroxyl (–OH), and carboxyl (–COOH) moieties. Concurrently, the removal of synthetic dyes (e.g., methylene blue, Congo red, rhodamine B) relies on electrostatic attraction, hydrogen bonding, pi–pi stacking, and pore diffusion. </w:t>
      </w:r>
    </w:p>
    <w:p w14:paraId="334A3E38" w14:textId="693A1C35" w:rsidR="00A15F38" w:rsidRPr="00BB5695" w:rsidRDefault="00BB5695" w:rsidP="00EA37CD">
      <w:pPr>
        <w:jc w:val="both"/>
        <w:rPr>
          <w:rFonts w:ascii="Times New Roman" w:hAnsi="Times New Roman" w:cs="Times New Roman"/>
        </w:rPr>
      </w:pPr>
      <w:r w:rsidRPr="00BB5695">
        <w:rPr>
          <w:rFonts w:ascii="Times New Roman" w:hAnsi="Times New Roman" w:cs="Times New Roman"/>
        </w:rPr>
        <w:t xml:space="preserve">Advanced characterization plays a pivotal role in elucidating structure–property relationships. </w:t>
      </w:r>
      <w:r w:rsidR="00356CDA">
        <w:rPr>
          <w:rFonts w:ascii="Times New Roman" w:hAnsi="Times New Roman" w:cs="Times New Roman"/>
        </w:rPr>
        <w:t xml:space="preserve">FTIR, XRD, SEM/TEM, BET, TGA </w:t>
      </w:r>
      <w:proofErr w:type="spellStart"/>
      <w:r w:rsidR="00356CDA">
        <w:rPr>
          <w:rFonts w:ascii="Times New Roman" w:hAnsi="Times New Roman" w:cs="Times New Roman"/>
        </w:rPr>
        <w:t>etc</w:t>
      </w:r>
      <w:proofErr w:type="spellEnd"/>
      <w:r w:rsidR="00356CDA">
        <w:rPr>
          <w:rFonts w:ascii="Times New Roman" w:hAnsi="Times New Roman" w:cs="Times New Roman"/>
        </w:rPr>
        <w:t xml:space="preserve"> are some of the techniques used to study the various aspects of the material. </w:t>
      </w:r>
      <w:r w:rsidRPr="00BB5695">
        <w:rPr>
          <w:rFonts w:ascii="Times New Roman" w:hAnsi="Times New Roman" w:cs="Times New Roman"/>
        </w:rPr>
        <w:t xml:space="preserve">To predict </w:t>
      </w:r>
      <w:r w:rsidR="00356CDA">
        <w:rPr>
          <w:rFonts w:ascii="Times New Roman" w:hAnsi="Times New Roman" w:cs="Times New Roman"/>
        </w:rPr>
        <w:t xml:space="preserve">reaction </w:t>
      </w:r>
      <w:r w:rsidRPr="00BB5695">
        <w:rPr>
          <w:rFonts w:ascii="Times New Roman" w:hAnsi="Times New Roman" w:cs="Times New Roman"/>
        </w:rPr>
        <w:t>performance and understand surface energetics, adsorption behavior is modeled using Langmuir, Freundlich, and Temkin isotherms, which describe monolayer versus multilayer capacity and surface heterogeneity. Kinetic dynamics are further analyzed through pseudo-first-order, pseudo-</w:t>
      </w:r>
      <w:proofErr w:type="gramStart"/>
      <w:r w:rsidRPr="00BB5695">
        <w:rPr>
          <w:rFonts w:ascii="Times New Roman" w:hAnsi="Times New Roman" w:cs="Times New Roman"/>
        </w:rPr>
        <w:t>second-order</w:t>
      </w:r>
      <w:proofErr w:type="gramEnd"/>
      <w:r w:rsidRPr="00BB5695">
        <w:rPr>
          <w:rFonts w:ascii="Times New Roman" w:hAnsi="Times New Roman" w:cs="Times New Roman"/>
        </w:rPr>
        <w:t>, and intraparticle diffusion models to determine rate-controlling steps. Collectively, these biopolymer-based composites represent a promising, eco-friendly frontier for advanced and scalable wastewater treatment applications.</w:t>
      </w:r>
    </w:p>
    <w:sectPr w:rsidR="00A15F38" w:rsidRPr="00BB5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B2B"/>
    <w:rsid w:val="000A0C44"/>
    <w:rsid w:val="000E412C"/>
    <w:rsid w:val="00356CDA"/>
    <w:rsid w:val="003845D6"/>
    <w:rsid w:val="003C58DF"/>
    <w:rsid w:val="00642AA9"/>
    <w:rsid w:val="006A0831"/>
    <w:rsid w:val="0072158F"/>
    <w:rsid w:val="007C5836"/>
    <w:rsid w:val="00883C31"/>
    <w:rsid w:val="00A15F38"/>
    <w:rsid w:val="00A22B2B"/>
    <w:rsid w:val="00AD167F"/>
    <w:rsid w:val="00BB251D"/>
    <w:rsid w:val="00BB5695"/>
    <w:rsid w:val="00BD238C"/>
    <w:rsid w:val="00EA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9BDF0"/>
  <w15:chartTrackingRefBased/>
  <w15:docId w15:val="{B86EB61E-C17A-3643-860B-F85670DF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B2B"/>
    <w:rPr>
      <w:rFonts w:eastAsiaTheme="majorEastAsia" w:cstheme="majorBidi"/>
      <w:color w:val="272727" w:themeColor="text1" w:themeTint="D8"/>
    </w:rPr>
  </w:style>
  <w:style w:type="paragraph" w:styleId="Title">
    <w:name w:val="Title"/>
    <w:basedOn w:val="Normal"/>
    <w:next w:val="Normal"/>
    <w:link w:val="TitleChar"/>
    <w:uiPriority w:val="10"/>
    <w:qFormat/>
    <w:rsid w:val="00A22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B2B"/>
    <w:pPr>
      <w:spacing w:before="160"/>
      <w:jc w:val="center"/>
    </w:pPr>
    <w:rPr>
      <w:i/>
      <w:iCs/>
      <w:color w:val="404040" w:themeColor="text1" w:themeTint="BF"/>
    </w:rPr>
  </w:style>
  <w:style w:type="character" w:customStyle="1" w:styleId="QuoteChar">
    <w:name w:val="Quote Char"/>
    <w:basedOn w:val="DefaultParagraphFont"/>
    <w:link w:val="Quote"/>
    <w:uiPriority w:val="29"/>
    <w:rsid w:val="00A22B2B"/>
    <w:rPr>
      <w:i/>
      <w:iCs/>
      <w:color w:val="404040" w:themeColor="text1" w:themeTint="BF"/>
    </w:rPr>
  </w:style>
  <w:style w:type="paragraph" w:styleId="ListParagraph">
    <w:name w:val="List Paragraph"/>
    <w:basedOn w:val="Normal"/>
    <w:uiPriority w:val="34"/>
    <w:qFormat/>
    <w:rsid w:val="00A22B2B"/>
    <w:pPr>
      <w:ind w:left="720"/>
      <w:contextualSpacing/>
    </w:pPr>
  </w:style>
  <w:style w:type="character" w:styleId="IntenseEmphasis">
    <w:name w:val="Intense Emphasis"/>
    <w:basedOn w:val="DefaultParagraphFont"/>
    <w:uiPriority w:val="21"/>
    <w:qFormat/>
    <w:rsid w:val="00A22B2B"/>
    <w:rPr>
      <w:i/>
      <w:iCs/>
      <w:color w:val="0F4761" w:themeColor="accent1" w:themeShade="BF"/>
    </w:rPr>
  </w:style>
  <w:style w:type="paragraph" w:styleId="IntenseQuote">
    <w:name w:val="Intense Quote"/>
    <w:basedOn w:val="Normal"/>
    <w:next w:val="Normal"/>
    <w:link w:val="IntenseQuoteChar"/>
    <w:uiPriority w:val="30"/>
    <w:qFormat/>
    <w:rsid w:val="00A22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B2B"/>
    <w:rPr>
      <w:i/>
      <w:iCs/>
      <w:color w:val="0F4761" w:themeColor="accent1" w:themeShade="BF"/>
    </w:rPr>
  </w:style>
  <w:style w:type="character" w:styleId="IntenseReference">
    <w:name w:val="Intense Reference"/>
    <w:basedOn w:val="DefaultParagraphFont"/>
    <w:uiPriority w:val="32"/>
    <w:qFormat/>
    <w:rsid w:val="00A22B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2002</Characters>
  <Application>Microsoft Office Word</Application>
  <DocSecurity>0</DocSecurity>
  <Lines>29</Lines>
  <Paragraphs>8</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dc:creator>
  <cp:keywords/>
  <dc:description/>
  <cp:lastModifiedBy>Christine Jeyaseelan</cp:lastModifiedBy>
  <cp:revision>4</cp:revision>
  <dcterms:created xsi:type="dcterms:W3CDTF">2026-01-09T07:14:00Z</dcterms:created>
  <dcterms:modified xsi:type="dcterms:W3CDTF">2026-01-09T07:25:00Z</dcterms:modified>
</cp:coreProperties>
</file>