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ANNEXURE- I</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CCA Scheme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Students enrolled for the Academic session 2016-17 onwards CCA will account 30% of the total marks  i.e. 100, that a student will get in a course. The breakup of 30%  i.e. 30 marks is given below-</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One minor test </w:t>
        <w:tab/>
        <w:tab/>
        <w:tab/>
        <w:tab/>
        <w:tab/>
        <w:t xml:space="preserve">15 marks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Assignments/seminars/class test/tutorials/quiz</w:t>
        <w:tab/>
        <w:t xml:space="preserve">10 marks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Attendance</w:t>
        <w:tab/>
        <w:tab/>
        <w:tab/>
        <w:tab/>
        <w:tab/>
        <w:t xml:space="preserve">05 marks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t xml:space="preserve">It is approved that a student will have to pass both the components i.e. CCA and ESE separately to become eligible to be declared successful in a course. </w:t>
      </w:r>
    </w:p>
    <w:p w:rsidR="00000000" w:rsidDel="00000000" w:rsidP="00000000" w:rsidRDefault="00000000" w:rsidRPr="00000000" w14:paraId="0000000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Distribution of Marks for CCA in Each Course in Each Semester</w:t>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Minor Test </w:t>
        <w:tab/>
        <w:tab/>
        <w:tab/>
        <w:t xml:space="preserve">15 marks </w:t>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Tutorial/Home assignment</w:t>
        <w:tab/>
        <w:t xml:space="preserve">10 marks</w:t>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Attendance</w:t>
        <w:tab/>
        <w:tab/>
        <w:tab/>
        <w:t xml:space="preserve">05 marks</w:t>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ab/>
        <w:t xml:space="preserve">Total = 30 marks</w:t>
      </w:r>
    </w:p>
    <w:p w:rsidR="00000000" w:rsidDel="00000000" w:rsidP="00000000" w:rsidRDefault="00000000" w:rsidRPr="00000000" w14:paraId="0000000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Continuous Comprehensive Assessment (CCA) Pattern:</w:t>
      </w:r>
      <w:r w:rsidDel="00000000" w:rsidR="00000000" w:rsidRPr="00000000">
        <w:rPr>
          <w:rFonts w:ascii="Times New Roman" w:cs="Times New Roman" w:eastAsia="Times New Roman" w:hAnsi="Times New Roman"/>
          <w:rtl w:val="0"/>
        </w:rPr>
        <w:t xml:space="preserve"> Instructions for conducting Minor Test and Evaluation of Tutorial/Home Assignments/Semi./Quiz/etc.</w:t>
      </w:r>
    </w:p>
    <w:tbl>
      <w:tblPr>
        <w:tblStyle w:val="Table1"/>
        <w:tblW w:w="94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4230"/>
        <w:gridCol w:w="1260"/>
        <w:gridCol w:w="1440"/>
        <w:tblGridChange w:id="0">
          <w:tblGrid>
            <w:gridCol w:w="2538"/>
            <w:gridCol w:w="4230"/>
            <w:gridCol w:w="1260"/>
            <w:gridCol w:w="1440"/>
          </w:tblGrid>
        </w:tblGridChange>
      </w:tblGrid>
      <w:tr>
        <w:tc>
          <w:tcPr/>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(Marks)</w:t>
            </w:r>
          </w:p>
        </w:tc>
        <w:tc>
          <w:tcPr/>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 seminar Presentation </w:t>
            </w:r>
          </w:p>
        </w:tc>
        <w:tc>
          <w:tcPr/>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tc>
        <w:tc>
          <w:tcPr/>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   = 15</w:t>
            </w:r>
          </w:p>
        </w:tc>
        <w:tc>
          <w:tcPr/>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r>
    </w:tbl>
    <w:p w:rsidR="00000000" w:rsidDel="00000000" w:rsidP="00000000" w:rsidRDefault="00000000" w:rsidRPr="00000000" w14:paraId="0000001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allowed for conducting Minor Test will be 1.3 hrs. </w:t>
      </w:r>
    </w:p>
    <w:p w:rsidR="00000000" w:rsidDel="00000000" w:rsidP="00000000" w:rsidRDefault="00000000" w:rsidRPr="00000000" w14:paraId="000000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w:t>
      </w:r>
      <w:r w:rsidDel="00000000" w:rsidR="00000000" w:rsidRPr="00000000">
        <w:rPr>
          <w:rFonts w:ascii="Times New Roman" w:cs="Times New Roman" w:eastAsia="Times New Roman" w:hAnsi="Times New Roman"/>
          <w:sz w:val="20"/>
          <w:szCs w:val="20"/>
          <w:rtl w:val="0"/>
        </w:rPr>
        <w:t xml:space="preserve"> Mode of conducting Minor Test (15 Marks). Minor Test will be conducted after the completion of 48 teaching days (8weeks) </w:t>
      </w:r>
    </w:p>
    <w:p w:rsidR="00000000" w:rsidDel="00000000" w:rsidP="00000000" w:rsidRDefault="00000000" w:rsidRPr="00000000" w14:paraId="000000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Three types of questions will be set in Minor Test:-</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MCQ (Choice: 1 out of 4) True/False Type of questions of 1marks each = 5 marks.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questions of short answer type in about 150 words each of 2.5 marks = 5 marks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05"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One question of about 500 words, carrying 5 marks = 5 marks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05" w:right="0" w:hanging="72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Marks (Minor Test) = (1+2+3) = 5 +5+5 = 15 marks </w:t>
      </w:r>
    </w:p>
    <w:p w:rsidR="00000000" w:rsidDel="00000000" w:rsidP="00000000" w:rsidRDefault="00000000" w:rsidRPr="00000000" w14:paraId="000000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of Minor Test = 15</w:t>
      </w:r>
    </w:p>
    <w:p w:rsidR="00000000" w:rsidDel="00000000" w:rsidP="00000000" w:rsidRDefault="00000000" w:rsidRPr="00000000" w14:paraId="000000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  Distribution of marks for evaluation of Tutorial/Home Assignment etc.:-</w:t>
      </w:r>
    </w:p>
    <w:p w:rsidR="00000000" w:rsidDel="00000000" w:rsidP="00000000" w:rsidRDefault="00000000" w:rsidRPr="00000000" w14:paraId="000000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t>
        <w:tab/>
        <w:t xml:space="preserve">5 marks are assigned for the quality of contents and structure of the assignment</w:t>
      </w:r>
    </w:p>
    <w:p w:rsidR="00000000" w:rsidDel="00000000" w:rsidP="00000000" w:rsidRDefault="00000000" w:rsidRPr="00000000" w14:paraId="000000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tab/>
        <w:t xml:space="preserve">5 marks are assigned for the clarity of language of the script (Hindi/English) and its presentation in the class room)</w:t>
      </w:r>
    </w:p>
    <w:p w:rsidR="00000000" w:rsidDel="00000000" w:rsidP="00000000" w:rsidRDefault="00000000" w:rsidRPr="00000000" w14:paraId="000000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marks  5 +5 = 10 marks</w:t>
      </w:r>
    </w:p>
    <w:p w:rsidR="00000000" w:rsidDel="00000000" w:rsidP="00000000" w:rsidRDefault="00000000" w:rsidRPr="00000000" w14:paraId="000000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 Attendance  = 5 marks</w:t>
      </w:r>
    </w:p>
    <w:p w:rsidR="00000000" w:rsidDel="00000000" w:rsidP="00000000" w:rsidRDefault="00000000" w:rsidRPr="00000000" w14:paraId="0000002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Note:  Paper Setting Scheme for End Semester Examination (70 marks):</w:t>
      </w:r>
    </w:p>
    <w:tbl>
      <w:tblPr>
        <w:tblStyle w:val="Table2"/>
        <w:tblW w:w="85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6"/>
        <w:gridCol w:w="816"/>
        <w:gridCol w:w="1438"/>
        <w:gridCol w:w="1080"/>
        <w:gridCol w:w="1341"/>
        <w:gridCol w:w="1064"/>
        <w:gridCol w:w="1063"/>
        <w:gridCol w:w="1064"/>
        <w:tblGridChange w:id="0">
          <w:tblGrid>
            <w:gridCol w:w="646"/>
            <w:gridCol w:w="816"/>
            <w:gridCol w:w="1438"/>
            <w:gridCol w:w="1080"/>
            <w:gridCol w:w="1341"/>
            <w:gridCol w:w="1064"/>
            <w:gridCol w:w="1063"/>
            <w:gridCol w:w="1064"/>
          </w:tblGrid>
        </w:tblGridChange>
      </w:tblGrid>
      <w:tr>
        <w:tc>
          <w:tcPr/>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Part</w:t>
            </w:r>
          </w:p>
        </w:tc>
        <w:tc>
          <w:tcPr/>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Section</w:t>
            </w:r>
          </w:p>
        </w:tc>
        <w:tc>
          <w:tcPr/>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 of questions</w:t>
            </w:r>
          </w:p>
        </w:tc>
        <w:tc>
          <w:tcPr/>
          <w:p w:rsidR="00000000" w:rsidDel="00000000" w:rsidP="00000000" w:rsidRDefault="00000000" w:rsidRPr="00000000" w14:paraId="000000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Syllabus coverage</w:t>
            </w:r>
          </w:p>
        </w:tc>
        <w:tc>
          <w:tcPr/>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Nature of Q. &amp; Answers</w:t>
            </w:r>
          </w:p>
        </w:tc>
        <w:tc>
          <w:tcPr/>
          <w:p w:rsidR="00000000" w:rsidDel="00000000" w:rsidP="00000000" w:rsidRDefault="00000000" w:rsidRPr="00000000" w14:paraId="000000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Question to be attempted </w:t>
            </w:r>
          </w:p>
        </w:tc>
        <w:tc>
          <w:tcPr/>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Marks</w:t>
            </w:r>
          </w:p>
        </w:tc>
        <w:tc>
          <w:tcPr/>
          <w:p w:rsidR="00000000" w:rsidDel="00000000" w:rsidP="00000000" w:rsidRDefault="00000000" w:rsidRPr="00000000" w14:paraId="000000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 marks</w:t>
            </w:r>
          </w:p>
        </w:tc>
      </w:tr>
      <w:tr>
        <w:tc>
          <w:tcPr/>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w:t>
            </w:r>
          </w:p>
        </w:tc>
        <w:tc>
          <w:tcPr/>
          <w:p w:rsidR="00000000" w:rsidDel="00000000" w:rsidP="00000000" w:rsidRDefault="00000000" w:rsidRPr="00000000" w14:paraId="000000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w:t>
            </w:r>
          </w:p>
        </w:tc>
        <w:tc>
          <w:tcPr/>
          <w:p w:rsidR="00000000" w:rsidDel="00000000" w:rsidP="00000000" w:rsidRDefault="00000000" w:rsidRPr="00000000" w14:paraId="000000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Objective (MCQ)</w:t>
            </w:r>
          </w:p>
        </w:tc>
        <w:tc>
          <w:tcPr/>
          <w:p w:rsidR="00000000" w:rsidDel="00000000" w:rsidP="00000000" w:rsidRDefault="00000000" w:rsidRPr="00000000" w14:paraId="000000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each</w:t>
            </w:r>
          </w:p>
        </w:tc>
        <w:tc>
          <w:tcPr/>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p w:rsidR="00000000" w:rsidDel="00000000" w:rsidP="00000000" w:rsidRDefault="00000000" w:rsidRPr="00000000" w14:paraId="000000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w:t>
            </w:r>
          </w:p>
        </w:tc>
        <w:tc>
          <w:tcPr/>
          <w:p w:rsidR="00000000" w:rsidDel="00000000" w:rsidP="00000000" w:rsidRDefault="00000000" w:rsidRPr="00000000" w14:paraId="000000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Short essay type 100-150 words</w:t>
            </w:r>
          </w:p>
        </w:tc>
        <w:tc>
          <w:tcPr/>
          <w:p w:rsidR="00000000" w:rsidDel="00000000" w:rsidP="00000000" w:rsidRDefault="00000000" w:rsidRPr="00000000" w14:paraId="000000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p w:rsidR="00000000" w:rsidDel="00000000" w:rsidP="00000000" w:rsidRDefault="00000000" w:rsidRPr="00000000" w14:paraId="000000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each</w:t>
            </w:r>
          </w:p>
        </w:tc>
        <w:tc>
          <w:tcPr/>
          <w:p w:rsidR="00000000" w:rsidDel="00000000" w:rsidP="00000000" w:rsidRDefault="00000000" w:rsidRPr="00000000" w14:paraId="000000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r>
      <w:tr>
        <w:tc>
          <w:tcPr/>
          <w:p w:rsidR="00000000" w:rsidDel="00000000" w:rsidP="00000000" w:rsidRDefault="00000000" w:rsidRPr="00000000" w14:paraId="000000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w:t>
            </w:r>
          </w:p>
        </w:tc>
        <w:tc>
          <w:tcPr/>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 1</w:t>
            </w:r>
          </w:p>
        </w:tc>
        <w:tc>
          <w:tcPr/>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About 500 words</w:t>
            </w:r>
          </w:p>
        </w:tc>
        <w:tc>
          <w:tcPr/>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w:t>
            </w:r>
          </w:p>
        </w:tc>
        <w:tc>
          <w:tcPr/>
          <w:p w:rsidR="00000000" w:rsidDel="00000000" w:rsidP="00000000" w:rsidRDefault="00000000" w:rsidRPr="00000000" w14:paraId="000000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 2</w:t>
            </w:r>
          </w:p>
        </w:tc>
        <w:tc>
          <w:tcPr/>
          <w:p w:rsidR="00000000" w:rsidDel="00000000" w:rsidP="00000000" w:rsidRDefault="00000000" w:rsidRPr="00000000" w14:paraId="000000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t>
            </w:r>
          </w:p>
        </w:tc>
        <w:tc>
          <w:tcPr/>
          <w:p w:rsidR="00000000" w:rsidDel="00000000" w:rsidP="00000000" w:rsidRDefault="00000000" w:rsidRPr="00000000" w14:paraId="000000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w:t>
            </w:r>
          </w:p>
        </w:tc>
        <w:tc>
          <w:tcPr/>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 3</w:t>
            </w:r>
          </w:p>
        </w:tc>
        <w:tc>
          <w:tcPr/>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t>
            </w:r>
          </w:p>
        </w:tc>
        <w:tc>
          <w:tcPr/>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5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w:t>
            </w:r>
          </w:p>
        </w:tc>
        <w:tc>
          <w:tcPr/>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p w:rsidR="00000000" w:rsidDel="00000000" w:rsidP="00000000" w:rsidRDefault="00000000" w:rsidRPr="00000000" w14:paraId="000000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 4</w:t>
            </w:r>
          </w:p>
        </w:tc>
        <w:tc>
          <w:tcPr/>
          <w:p w:rsidR="00000000" w:rsidDel="00000000" w:rsidP="00000000" w:rsidRDefault="00000000" w:rsidRPr="00000000" w14:paraId="0000005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w:t>
            </w:r>
          </w:p>
        </w:tc>
        <w:tc>
          <w:tcPr/>
          <w:p w:rsidR="00000000" w:rsidDel="00000000" w:rsidP="00000000" w:rsidRDefault="00000000" w:rsidRPr="00000000" w14:paraId="000000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p w:rsidR="00000000" w:rsidDel="00000000" w:rsidP="00000000" w:rsidRDefault="00000000" w:rsidRPr="00000000" w14:paraId="000000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p w:rsidR="00000000" w:rsidDel="00000000" w:rsidP="00000000" w:rsidRDefault="00000000" w:rsidRPr="00000000" w14:paraId="000000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r>
      <w:tr>
        <w:tc>
          <w:tcPr>
            <w:gridSpan w:val="7"/>
          </w:tcPr>
          <w:p w:rsidR="00000000" w:rsidDel="00000000" w:rsidP="00000000" w:rsidRDefault="00000000" w:rsidRPr="00000000" w14:paraId="0000005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Total</w:t>
            </w:r>
          </w:p>
        </w:tc>
        <w:tc>
          <w:tcPr/>
          <w:p w:rsidR="00000000" w:rsidDel="00000000" w:rsidP="00000000" w:rsidRDefault="00000000" w:rsidRPr="00000000" w14:paraId="00000063">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70</w:t>
            </w:r>
          </w:p>
        </w:tc>
      </w:tr>
    </w:tbl>
    <w:p w:rsidR="00000000" w:rsidDel="00000000" w:rsidP="00000000" w:rsidRDefault="00000000" w:rsidRPr="00000000" w14:paraId="00000064">
      <w:pPr>
        <w:ind w:left="720" w:firstLine="72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5">
      <w:pPr>
        <w:ind w:left="720" w:firstLine="72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CBCS BA (Regular) Political Science (Template)- 132 Credits</w:t>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63"/>
        <w:gridCol w:w="1939"/>
        <w:gridCol w:w="1992"/>
        <w:gridCol w:w="1960"/>
        <w:gridCol w:w="1523"/>
        <w:gridCol w:w="1499"/>
        <w:tblGridChange w:id="0">
          <w:tblGrid>
            <w:gridCol w:w="663"/>
            <w:gridCol w:w="1939"/>
            <w:gridCol w:w="1992"/>
            <w:gridCol w:w="1960"/>
            <w:gridCol w:w="1523"/>
            <w:gridCol w:w="1499"/>
          </w:tblGrid>
        </w:tblGridChange>
      </w:tblGrid>
      <w:tr>
        <w:tc>
          <w:tcPr/>
          <w:p w:rsidR="00000000" w:rsidDel="00000000" w:rsidP="00000000" w:rsidRDefault="00000000" w:rsidRPr="00000000" w14:paraId="00000066">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w:t>
            </w:r>
          </w:p>
        </w:tc>
        <w:tc>
          <w:tcPr/>
          <w:p w:rsidR="00000000" w:rsidDel="00000000" w:rsidP="00000000" w:rsidRDefault="00000000" w:rsidRPr="00000000" w14:paraId="00000067">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Core Course (12)</w:t>
            </w:r>
          </w:p>
        </w:tc>
        <w:tc>
          <w:tcPr/>
          <w:p w:rsidR="00000000" w:rsidDel="00000000" w:rsidP="00000000" w:rsidRDefault="00000000" w:rsidRPr="00000000" w14:paraId="0000006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Ability Enhancement Compulsory Course (AECC) – 2</w:t>
            </w:r>
          </w:p>
        </w:tc>
        <w:tc>
          <w:tcPr/>
          <w:p w:rsidR="00000000" w:rsidDel="00000000" w:rsidP="00000000" w:rsidRDefault="00000000" w:rsidRPr="00000000" w14:paraId="0000006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Skill Enhancement Course (SEC) – 2</w:t>
            </w:r>
          </w:p>
        </w:tc>
        <w:tc>
          <w:tcPr/>
          <w:p w:rsidR="00000000" w:rsidDel="00000000" w:rsidP="00000000" w:rsidRDefault="00000000" w:rsidRPr="00000000" w14:paraId="0000006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Discipline Specific Elective (DSE) – 4</w:t>
            </w:r>
          </w:p>
        </w:tc>
        <w:tc>
          <w:tcPr/>
          <w:p w:rsidR="00000000" w:rsidDel="00000000" w:rsidP="00000000" w:rsidRDefault="00000000" w:rsidRPr="00000000" w14:paraId="0000006B">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Generic Elective</w:t>
            </w:r>
          </w:p>
          <w:p w:rsidR="00000000" w:rsidDel="00000000" w:rsidP="00000000" w:rsidRDefault="00000000" w:rsidRPr="00000000" w14:paraId="0000006C">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(GE)   2</w:t>
            </w:r>
          </w:p>
        </w:tc>
      </w:tr>
      <w:tr>
        <w:tc>
          <w:tcPr/>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1st</w:t>
            </w:r>
          </w:p>
        </w:tc>
        <w:tc>
          <w:tcPr/>
          <w:p w:rsidR="00000000" w:rsidDel="00000000" w:rsidP="00000000" w:rsidRDefault="00000000" w:rsidRPr="00000000" w14:paraId="000000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w:t>
            </w:r>
          </w:p>
        </w:tc>
        <w:tc>
          <w:tcPr/>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(Eng/MIL Communication)/ Environment</w:t>
            </w:r>
          </w:p>
        </w:tc>
        <w:tc>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2">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DSC-1-A- Introduction to Political Theory (POLS 101)</w:t>
            </w:r>
          </w:p>
        </w:tc>
        <w:tc>
          <w:tcPr/>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7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DSC-2-A-( Any other subject)</w:t>
            </w:r>
          </w:p>
        </w:tc>
        <w:tc>
          <w:tcPr/>
          <w:p w:rsidR="00000000" w:rsidDel="00000000" w:rsidP="00000000" w:rsidRDefault="00000000" w:rsidRPr="00000000" w14:paraId="0000007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7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2nd</w:t>
            </w:r>
          </w:p>
        </w:tc>
        <w:tc>
          <w:tcPr/>
          <w:p w:rsidR="00000000" w:rsidDel="00000000" w:rsidP="00000000" w:rsidRDefault="00000000" w:rsidRPr="00000000" w14:paraId="0000008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w:t>
            </w:r>
          </w:p>
        </w:tc>
        <w:tc>
          <w:tcPr/>
          <w:p w:rsidR="00000000" w:rsidDel="00000000" w:rsidP="00000000" w:rsidRDefault="00000000" w:rsidRPr="00000000" w14:paraId="0000008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(Eng/MIL Communication)/ Environment</w:t>
            </w:r>
          </w:p>
        </w:tc>
        <w:tc>
          <w:tcPr/>
          <w:p w:rsidR="00000000" w:rsidDel="00000000" w:rsidP="00000000" w:rsidRDefault="00000000" w:rsidRPr="00000000" w14:paraId="0000008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8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DSC-1-B</w:t>
            </w:r>
          </w:p>
          <w:p w:rsidR="00000000" w:rsidDel="00000000" w:rsidP="00000000" w:rsidRDefault="00000000" w:rsidRPr="00000000" w14:paraId="000000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Indian Govt. &amp; Politics- (POLS 201)</w:t>
            </w:r>
          </w:p>
        </w:tc>
        <w:tc>
          <w:tcPr/>
          <w:p w:rsidR="00000000" w:rsidDel="00000000" w:rsidP="00000000" w:rsidRDefault="00000000" w:rsidRPr="00000000" w14:paraId="0000008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8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DSC-2-B—( Any other subject)</w:t>
            </w:r>
          </w:p>
        </w:tc>
        <w:tc>
          <w:tcPr/>
          <w:p w:rsidR="00000000" w:rsidDel="00000000" w:rsidP="00000000" w:rsidRDefault="00000000" w:rsidRPr="00000000" w14:paraId="0000008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8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1">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3rd</w:t>
            </w:r>
          </w:p>
        </w:tc>
        <w:tc>
          <w:tcPr/>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Eng/MIL</w:t>
            </w:r>
          </w:p>
        </w:tc>
        <w:tc>
          <w:tcPr/>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SEC-1- Legislative Support (POLS 305</w:t>
            </w:r>
          </w:p>
        </w:tc>
        <w:tc>
          <w:tcPr/>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7">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9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DSC-1-C- Comparative Govt. &amp; Politics( POLS 301)</w:t>
            </w:r>
          </w:p>
        </w:tc>
        <w:tc>
          <w:tcPr/>
          <w:p w:rsidR="00000000" w:rsidDel="00000000" w:rsidP="00000000" w:rsidRDefault="00000000" w:rsidRPr="00000000" w14:paraId="0000009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D">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9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9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DSC-2-C- (Any other subject)</w:t>
            </w:r>
          </w:p>
        </w:tc>
        <w:tc>
          <w:tcPr/>
          <w:p w:rsidR="00000000" w:rsidDel="00000000" w:rsidP="00000000" w:rsidRDefault="00000000" w:rsidRPr="00000000" w14:paraId="000000A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3">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tc>
        <w:tc>
          <w:tcPr/>
          <w:p w:rsidR="00000000" w:rsidDel="00000000" w:rsidP="00000000" w:rsidRDefault="00000000" w:rsidRPr="00000000" w14:paraId="000000A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Eng/MIL</w:t>
            </w:r>
          </w:p>
        </w:tc>
        <w:tc>
          <w:tcPr/>
          <w:p w:rsidR="00000000" w:rsidDel="00000000" w:rsidP="00000000" w:rsidRDefault="00000000" w:rsidRPr="00000000" w14:paraId="000000A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SEC- 2 – Public Opinion &amp;Survey Research</w:t>
            </w:r>
          </w:p>
        </w:tc>
        <w:tc>
          <w:tcPr/>
          <w:p w:rsidR="00000000" w:rsidDel="00000000" w:rsidP="00000000" w:rsidRDefault="00000000" w:rsidRPr="00000000" w14:paraId="000000A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9">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A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DSC-1-D- Introduction to International Politics- (POLS 401)</w:t>
            </w:r>
          </w:p>
        </w:tc>
        <w:tc>
          <w:tcPr/>
          <w:p w:rsidR="00000000" w:rsidDel="00000000" w:rsidP="00000000" w:rsidRDefault="00000000" w:rsidRPr="00000000" w14:paraId="000000A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AF">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B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-2-D (Any other subject)</w:t>
            </w:r>
          </w:p>
        </w:tc>
        <w:tc>
          <w:tcPr/>
          <w:p w:rsidR="00000000" w:rsidDel="00000000" w:rsidP="00000000" w:rsidRDefault="00000000" w:rsidRPr="00000000" w14:paraId="000000B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5th</w:t>
            </w:r>
          </w:p>
        </w:tc>
        <w:tc>
          <w:tcPr/>
          <w:p w:rsidR="00000000" w:rsidDel="00000000" w:rsidP="00000000" w:rsidRDefault="00000000" w:rsidRPr="00000000" w14:paraId="000000B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SEC-3- Democratic Awareness with Legal literacy</w:t>
            </w:r>
          </w:p>
        </w:tc>
        <w:tc>
          <w:tcPr/>
          <w:p w:rsidR="00000000" w:rsidDel="00000000" w:rsidP="00000000" w:rsidRDefault="00000000" w:rsidRPr="00000000" w14:paraId="000000BA">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8"/>
                <w:szCs w:val="18"/>
                <w:rtl w:val="0"/>
              </w:rPr>
              <w:t xml:space="preserve">DSE-1A-</w:t>
            </w:r>
            <w:r w:rsidDel="00000000" w:rsidR="00000000" w:rsidRPr="00000000">
              <w:rPr>
                <w:rFonts w:ascii="Times New Roman" w:cs="Times New Roman" w:eastAsia="Times New Roman" w:hAnsi="Times New Roman"/>
                <w:sz w:val="16"/>
                <w:szCs w:val="16"/>
                <w:rtl w:val="0"/>
              </w:rPr>
              <w:t xml:space="preserve">Themes in Comp. Pol. Theory/ or Admn. &amp; Public Policy</w:t>
            </w:r>
          </w:p>
          <w:p w:rsidR="00000000" w:rsidDel="00000000" w:rsidP="00000000" w:rsidRDefault="00000000" w:rsidRPr="00000000" w14:paraId="000000B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DSE-2A- (Any other subject)</w:t>
            </w:r>
            <w:r w:rsidDel="00000000" w:rsidR="00000000" w:rsidRPr="00000000">
              <w:rPr>
                <w:rtl w:val="0"/>
              </w:rPr>
            </w:r>
          </w:p>
        </w:tc>
        <w:tc>
          <w:tcPr/>
          <w:p w:rsidR="00000000" w:rsidDel="00000000" w:rsidP="00000000" w:rsidRDefault="00000000" w:rsidRPr="00000000" w14:paraId="000000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GE-1- Society, Economy &amp; Politics in Himachal Pradesh</w:t>
            </w:r>
          </w:p>
        </w:tc>
      </w:tr>
      <w:tr>
        <w:tc>
          <w:tcPr/>
          <w:p w:rsidR="00000000" w:rsidDel="00000000" w:rsidP="00000000" w:rsidRDefault="00000000" w:rsidRPr="00000000" w14:paraId="000000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r w:rsidDel="00000000" w:rsidR="00000000" w:rsidRPr="00000000">
              <w:rPr>
                <w:rFonts w:ascii="Times New Roman" w:cs="Times New Roman" w:eastAsia="Times New Roman" w:hAnsi="Times New Roman"/>
                <w:sz w:val="20"/>
                <w:szCs w:val="20"/>
                <w:vertAlign w:val="superscript"/>
                <w:rtl w:val="0"/>
              </w:rPr>
              <w:t xml:space="preserve">th</w:t>
            </w:r>
            <w:r w:rsidDel="00000000" w:rsidR="00000000" w:rsidRPr="00000000">
              <w:rPr>
                <w:rtl w:val="0"/>
              </w:rPr>
            </w:r>
          </w:p>
        </w:tc>
        <w:tc>
          <w:tcPr/>
          <w:p w:rsidR="00000000" w:rsidDel="00000000" w:rsidP="00000000" w:rsidRDefault="00000000" w:rsidRPr="00000000" w14:paraId="000000B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SEC-4- Conflict and Peace Building</w:t>
            </w:r>
          </w:p>
        </w:tc>
        <w:tc>
          <w:tcPr/>
          <w:p w:rsidR="00000000" w:rsidDel="00000000" w:rsidP="00000000" w:rsidRDefault="00000000" w:rsidRPr="00000000" w14:paraId="000000C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DSE- 1-B-Democracy and Governance / Or Understanding Globalization</w:t>
            </w:r>
          </w:p>
          <w:p w:rsidR="00000000" w:rsidDel="00000000" w:rsidP="00000000" w:rsidRDefault="00000000" w:rsidRPr="00000000" w14:paraId="000000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DSE-2-B-( Any other subject)</w:t>
            </w:r>
            <w:r w:rsidDel="00000000" w:rsidR="00000000" w:rsidRPr="00000000">
              <w:rPr>
                <w:rtl w:val="0"/>
              </w:rPr>
            </w:r>
          </w:p>
        </w:tc>
        <w:tc>
          <w:tcPr/>
          <w:p w:rsidR="00000000" w:rsidDel="00000000" w:rsidP="00000000" w:rsidRDefault="00000000" w:rsidRPr="00000000" w14:paraId="000000C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GE-2- Human Rights &amp; Gender Environment</w:t>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Choice Based Credit System- B.A. Political Science (Regular)</w:t>
      </w:r>
    </w:p>
    <w:tbl>
      <w:tblPr>
        <w:tblStyle w:val="Table4"/>
        <w:tblW w:w="871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15"/>
        <w:gridCol w:w="3623"/>
        <w:gridCol w:w="2218"/>
        <w:gridCol w:w="1395"/>
        <w:gridCol w:w="860"/>
        <w:tblGridChange w:id="0">
          <w:tblGrid>
            <w:gridCol w:w="615"/>
            <w:gridCol w:w="3623"/>
            <w:gridCol w:w="2218"/>
            <w:gridCol w:w="1395"/>
            <w:gridCol w:w="860"/>
          </w:tblGrid>
        </w:tblGridChange>
      </w:tblGrid>
      <w:tr>
        <w:trPr>
          <w:trHeight w:val="240" w:hRule="atLeast"/>
        </w:trPr>
        <w:tc>
          <w:tcPr/>
          <w:p w:rsidR="00000000" w:rsidDel="00000000" w:rsidP="00000000" w:rsidRDefault="00000000" w:rsidRPr="00000000" w14:paraId="000000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 No.</w:t>
            </w:r>
          </w:p>
        </w:tc>
        <w:tc>
          <w:tcPr/>
          <w:p w:rsidR="00000000" w:rsidDel="00000000" w:rsidP="00000000" w:rsidRDefault="00000000" w:rsidRPr="00000000" w14:paraId="000000CA">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Semester-I</w:t>
            </w:r>
          </w:p>
        </w:tc>
        <w:tc>
          <w:tcPr/>
          <w:p w:rsidR="00000000" w:rsidDel="00000000" w:rsidP="00000000" w:rsidRDefault="00000000" w:rsidRPr="00000000" w14:paraId="000000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w:t>
            </w:r>
          </w:p>
        </w:tc>
        <w:tc>
          <w:tcPr/>
          <w:p w:rsidR="00000000" w:rsidDel="00000000" w:rsidP="00000000" w:rsidRDefault="00000000" w:rsidRPr="00000000" w14:paraId="000000C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Paper</w:t>
            </w:r>
          </w:p>
        </w:tc>
        <w:tc>
          <w:tcPr/>
          <w:p w:rsidR="00000000" w:rsidDel="00000000" w:rsidP="00000000" w:rsidRDefault="00000000" w:rsidRPr="00000000" w14:paraId="000000CD">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p w:rsidR="00000000" w:rsidDel="00000000" w:rsidP="00000000" w:rsidRDefault="00000000" w:rsidRPr="00000000" w14:paraId="000000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Subject-I—Pol. Science</w:t>
            </w:r>
          </w:p>
        </w:tc>
        <w:tc>
          <w:tcPr/>
          <w:p w:rsidR="00000000" w:rsidDel="00000000" w:rsidP="00000000" w:rsidRDefault="00000000" w:rsidRPr="00000000" w14:paraId="000000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0D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Political Theory</w:t>
            </w:r>
          </w:p>
        </w:tc>
        <w:tc>
          <w:tcPr/>
          <w:p w:rsidR="00000000" w:rsidDel="00000000" w:rsidP="00000000" w:rsidRDefault="00000000" w:rsidRPr="00000000" w14:paraId="000000D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IA</w:t>
            </w:r>
          </w:p>
        </w:tc>
      </w:tr>
      <w:tr>
        <w:trPr>
          <w:trHeight w:val="240" w:hRule="atLeast"/>
        </w:trPr>
        <w:tc>
          <w:tcPr/>
          <w:p w:rsidR="00000000" w:rsidDel="00000000" w:rsidP="00000000" w:rsidRDefault="00000000" w:rsidRPr="00000000" w14:paraId="000000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0D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Subject-II (Any other )</w:t>
            </w:r>
          </w:p>
        </w:tc>
        <w:tc>
          <w:tcPr/>
          <w:p w:rsidR="00000000" w:rsidDel="00000000" w:rsidP="00000000" w:rsidRDefault="00000000" w:rsidRPr="00000000" w14:paraId="000000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0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discipline elective)</w:t>
            </w:r>
          </w:p>
        </w:tc>
        <w:tc>
          <w:tcPr/>
          <w:p w:rsidR="00000000" w:rsidDel="00000000" w:rsidP="00000000" w:rsidRDefault="00000000" w:rsidRPr="00000000" w14:paraId="000000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II  A</w:t>
            </w:r>
          </w:p>
        </w:tc>
      </w:tr>
      <w:tr>
        <w:trPr>
          <w:trHeight w:val="240" w:hRule="atLeast"/>
        </w:trPr>
        <w:tc>
          <w:tcPr/>
          <w:p w:rsidR="00000000" w:rsidDel="00000000" w:rsidP="00000000" w:rsidRDefault="00000000" w:rsidRPr="00000000" w14:paraId="000000D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p w:rsidR="00000000" w:rsidDel="00000000" w:rsidP="00000000" w:rsidRDefault="00000000" w:rsidRPr="00000000" w14:paraId="000000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w:t>
            </w:r>
          </w:p>
        </w:tc>
        <w:tc>
          <w:tcPr/>
          <w:p w:rsidR="00000000" w:rsidDel="00000000" w:rsidP="00000000" w:rsidRDefault="00000000" w:rsidRPr="00000000" w14:paraId="000000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(Compulsory</w:t>
            </w:r>
          </w:p>
        </w:tc>
        <w:tc>
          <w:tcPr/>
          <w:p w:rsidR="00000000" w:rsidDel="00000000" w:rsidP="00000000" w:rsidRDefault="00000000" w:rsidRPr="00000000" w14:paraId="000000D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r>
          </w:p>
        </w:tc>
      </w:tr>
      <w:tr>
        <w:trPr>
          <w:trHeight w:val="240" w:hRule="atLeast"/>
        </w:trPr>
        <w:tc>
          <w:tcPr/>
          <w:p w:rsidR="00000000" w:rsidDel="00000000" w:rsidP="00000000" w:rsidRDefault="00000000" w:rsidRPr="00000000" w14:paraId="000000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p w:rsidR="00000000" w:rsidDel="00000000" w:rsidP="00000000" w:rsidRDefault="00000000" w:rsidRPr="00000000" w14:paraId="000000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ENGLISH/MIL (Communication)/ENVIRONMENTAL SCIENCE</w:t>
            </w:r>
          </w:p>
        </w:tc>
        <w:tc>
          <w:tcPr/>
          <w:p w:rsidR="00000000" w:rsidDel="00000000" w:rsidP="00000000" w:rsidRDefault="00000000" w:rsidRPr="00000000" w14:paraId="000000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w:t>
            </w:r>
          </w:p>
          <w:p w:rsidR="00000000" w:rsidDel="00000000" w:rsidP="00000000" w:rsidRDefault="00000000" w:rsidRPr="00000000" w14:paraId="000000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(Compulsory) </w:t>
            </w:r>
          </w:p>
        </w:tc>
        <w:tc>
          <w:tcPr/>
          <w:p w:rsidR="00000000" w:rsidDel="00000000" w:rsidP="00000000" w:rsidRDefault="00000000" w:rsidRPr="00000000" w14:paraId="000000E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AEEC</w:t>
            </w:r>
          </w:p>
        </w:tc>
      </w:tr>
      <w:tr>
        <w:trPr>
          <w:trHeight w:val="240" w:hRule="atLeast"/>
        </w:trPr>
        <w:tc>
          <w:tcPr/>
          <w:p w:rsidR="00000000" w:rsidDel="00000000" w:rsidP="00000000" w:rsidRDefault="00000000" w:rsidRPr="00000000" w14:paraId="000000E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4">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SEMESTER-II</w:t>
            </w:r>
          </w:p>
        </w:tc>
        <w:tc>
          <w:tcPr/>
          <w:p w:rsidR="00000000" w:rsidDel="00000000" w:rsidP="00000000" w:rsidRDefault="00000000" w:rsidRPr="00000000" w14:paraId="000000E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E7">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0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p w:rsidR="00000000" w:rsidDel="00000000" w:rsidP="00000000" w:rsidRDefault="00000000" w:rsidRPr="00000000" w14:paraId="000000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w:t>
            </w:r>
          </w:p>
        </w:tc>
        <w:tc>
          <w:tcPr/>
          <w:p w:rsidR="00000000" w:rsidDel="00000000" w:rsidP="00000000" w:rsidRDefault="00000000" w:rsidRPr="00000000" w14:paraId="000000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0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Indian government and Politics</w:t>
            </w:r>
          </w:p>
        </w:tc>
        <w:tc>
          <w:tcPr/>
          <w:p w:rsidR="00000000" w:rsidDel="00000000" w:rsidP="00000000" w:rsidRDefault="00000000" w:rsidRPr="00000000" w14:paraId="000000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 B</w:t>
            </w:r>
          </w:p>
        </w:tc>
      </w:tr>
      <w:tr>
        <w:trPr>
          <w:trHeight w:val="240" w:hRule="atLeast"/>
        </w:trPr>
        <w:tc>
          <w:tcPr/>
          <w:p w:rsidR="00000000" w:rsidDel="00000000" w:rsidP="00000000" w:rsidRDefault="00000000" w:rsidRPr="00000000" w14:paraId="000000E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p w:rsidR="00000000" w:rsidDel="00000000" w:rsidP="00000000" w:rsidRDefault="00000000" w:rsidRPr="00000000" w14:paraId="000000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Subject-II (Any other)</w:t>
            </w:r>
          </w:p>
        </w:tc>
        <w:tc>
          <w:tcPr/>
          <w:p w:rsidR="00000000" w:rsidDel="00000000" w:rsidP="00000000" w:rsidRDefault="00000000" w:rsidRPr="00000000" w14:paraId="000000E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0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discipline elective)</w:t>
            </w:r>
          </w:p>
        </w:tc>
        <w:tc>
          <w:tcPr/>
          <w:p w:rsidR="00000000" w:rsidDel="00000000" w:rsidP="00000000" w:rsidRDefault="00000000" w:rsidRPr="00000000" w14:paraId="000000F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II B</w:t>
            </w:r>
          </w:p>
        </w:tc>
      </w:tr>
      <w:tr>
        <w:trPr>
          <w:trHeight w:val="240" w:hRule="atLeast"/>
        </w:trPr>
        <w:tc>
          <w:tcPr/>
          <w:p w:rsidR="00000000" w:rsidDel="00000000" w:rsidP="00000000" w:rsidRDefault="00000000" w:rsidRPr="00000000" w14:paraId="000000F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p w:rsidR="00000000" w:rsidDel="00000000" w:rsidP="00000000" w:rsidRDefault="00000000" w:rsidRPr="00000000" w14:paraId="000000F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w:t>
            </w:r>
          </w:p>
        </w:tc>
        <w:tc>
          <w:tcPr/>
          <w:p w:rsidR="00000000" w:rsidDel="00000000" w:rsidP="00000000" w:rsidRDefault="00000000" w:rsidRPr="00000000" w14:paraId="000000F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(COMPULSORY)</w:t>
            </w:r>
          </w:p>
        </w:tc>
        <w:tc>
          <w:tcPr/>
          <w:p w:rsidR="00000000" w:rsidDel="00000000" w:rsidP="00000000" w:rsidRDefault="00000000" w:rsidRPr="00000000" w14:paraId="000000F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r>
          </w:p>
        </w:tc>
      </w:tr>
      <w:tr>
        <w:trPr>
          <w:trHeight w:val="240" w:hRule="atLeast"/>
        </w:trPr>
        <w:tc>
          <w:tcPr/>
          <w:p w:rsidR="00000000" w:rsidDel="00000000" w:rsidP="00000000" w:rsidRDefault="00000000" w:rsidRPr="00000000" w14:paraId="000000F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ENGLISH/MIL (Communication)/ENVIRONMENTAL SCIENCE</w:t>
            </w:r>
          </w:p>
        </w:tc>
        <w:tc>
          <w:tcPr/>
          <w:p w:rsidR="00000000" w:rsidDel="00000000" w:rsidP="00000000" w:rsidRDefault="00000000" w:rsidRPr="00000000" w14:paraId="000000F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w:t>
            </w:r>
          </w:p>
          <w:p w:rsidR="00000000" w:rsidDel="00000000" w:rsidP="00000000" w:rsidRDefault="00000000" w:rsidRPr="00000000" w14:paraId="000000F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(Compulsory)</w:t>
            </w:r>
          </w:p>
        </w:tc>
        <w:tc>
          <w:tcPr/>
          <w:p w:rsidR="00000000" w:rsidDel="00000000" w:rsidP="00000000" w:rsidRDefault="00000000" w:rsidRPr="00000000" w14:paraId="000000F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AECC</w:t>
            </w:r>
          </w:p>
        </w:tc>
      </w:tr>
      <w:tr>
        <w:trPr>
          <w:trHeight w:val="240" w:hRule="atLeast"/>
        </w:trPr>
        <w:tc>
          <w:tcPr/>
          <w:p w:rsidR="00000000" w:rsidDel="00000000" w:rsidP="00000000" w:rsidRDefault="00000000" w:rsidRPr="00000000" w14:paraId="000000F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F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SEMESTER-III</w:t>
            </w:r>
          </w:p>
        </w:tc>
        <w:tc>
          <w:tcPr/>
          <w:p w:rsidR="00000000" w:rsidDel="00000000" w:rsidP="00000000" w:rsidRDefault="00000000" w:rsidRPr="00000000" w14:paraId="000000F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p w:rsidR="00000000" w:rsidDel="00000000" w:rsidP="00000000" w:rsidRDefault="00000000" w:rsidRPr="00000000" w14:paraId="0000010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 –I</w:t>
            </w:r>
          </w:p>
          <w:p w:rsidR="00000000" w:rsidDel="00000000" w:rsidP="00000000" w:rsidRDefault="00000000" w:rsidRPr="00000000" w14:paraId="0000010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Political Science-3</w:t>
            </w:r>
          </w:p>
        </w:tc>
        <w:tc>
          <w:tcPr/>
          <w:p w:rsidR="00000000" w:rsidDel="00000000" w:rsidP="00000000" w:rsidRDefault="00000000" w:rsidRPr="00000000" w14:paraId="000001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1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Comparative Government and Politics</w:t>
            </w:r>
          </w:p>
        </w:tc>
        <w:tc>
          <w:tcPr/>
          <w:p w:rsidR="00000000" w:rsidDel="00000000" w:rsidP="00000000" w:rsidRDefault="00000000" w:rsidRPr="00000000" w14:paraId="000001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 C</w:t>
            </w:r>
          </w:p>
        </w:tc>
      </w:tr>
      <w:tr>
        <w:trPr>
          <w:trHeight w:val="240" w:hRule="atLeast"/>
        </w:trPr>
        <w:tc>
          <w:tcPr/>
          <w:p w:rsidR="00000000" w:rsidDel="00000000" w:rsidP="00000000" w:rsidRDefault="00000000" w:rsidRPr="00000000" w14:paraId="000001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p w:rsidR="00000000" w:rsidDel="00000000" w:rsidP="00000000" w:rsidRDefault="00000000" w:rsidRPr="00000000" w14:paraId="000001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Subject-II (Any Other)</w:t>
            </w:r>
          </w:p>
        </w:tc>
        <w:tc>
          <w:tcPr/>
          <w:p w:rsidR="00000000" w:rsidDel="00000000" w:rsidP="00000000" w:rsidRDefault="00000000" w:rsidRPr="00000000" w14:paraId="000001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1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discipline elective)</w:t>
            </w:r>
          </w:p>
        </w:tc>
        <w:tc>
          <w:tcPr/>
          <w:p w:rsidR="00000000" w:rsidDel="00000000" w:rsidP="00000000" w:rsidRDefault="00000000" w:rsidRPr="00000000" w14:paraId="000001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II C</w:t>
            </w:r>
          </w:p>
        </w:tc>
      </w:tr>
      <w:tr>
        <w:trPr>
          <w:trHeight w:val="240" w:hRule="atLeast"/>
        </w:trPr>
        <w:tc>
          <w:tcPr/>
          <w:p w:rsidR="00000000" w:rsidDel="00000000" w:rsidP="00000000" w:rsidRDefault="00000000" w:rsidRPr="00000000" w14:paraId="0000010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p w:rsidR="00000000" w:rsidDel="00000000" w:rsidP="00000000" w:rsidRDefault="00000000" w:rsidRPr="00000000" w14:paraId="0000010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ENGLISH</w:t>
            </w:r>
          </w:p>
        </w:tc>
        <w:tc>
          <w:tcPr/>
          <w:p w:rsidR="00000000" w:rsidDel="00000000" w:rsidP="00000000" w:rsidRDefault="00000000" w:rsidRPr="00000000" w14:paraId="0000010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(COMPULSORY)</w:t>
            </w:r>
          </w:p>
        </w:tc>
        <w:tc>
          <w:tcPr/>
          <w:p w:rsidR="00000000" w:rsidDel="00000000" w:rsidP="00000000" w:rsidRDefault="00000000" w:rsidRPr="00000000" w14:paraId="0000011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r>
          </w:p>
        </w:tc>
      </w:tr>
      <w:tr>
        <w:trPr>
          <w:trHeight w:val="240" w:hRule="atLeast"/>
        </w:trPr>
        <w:tc>
          <w:tcPr/>
          <w:p w:rsidR="00000000" w:rsidDel="00000000" w:rsidP="00000000" w:rsidRDefault="00000000" w:rsidRPr="00000000" w14:paraId="0000011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p w:rsidR="00000000" w:rsidDel="00000000" w:rsidP="00000000" w:rsidRDefault="00000000" w:rsidRPr="00000000" w14:paraId="0000011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Skil based-I</w:t>
            </w:r>
          </w:p>
        </w:tc>
        <w:tc>
          <w:tcPr/>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 (Elective)</w:t>
            </w:r>
          </w:p>
        </w:tc>
        <w:tc>
          <w:tcPr/>
          <w:p w:rsidR="00000000" w:rsidDel="00000000" w:rsidP="00000000" w:rsidRDefault="00000000" w:rsidRPr="00000000" w14:paraId="0000011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Legislative Support</w:t>
            </w:r>
          </w:p>
        </w:tc>
        <w:tc>
          <w:tcPr/>
          <w:p w:rsidR="00000000" w:rsidDel="00000000" w:rsidP="00000000" w:rsidRDefault="00000000" w:rsidRPr="00000000" w14:paraId="000001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AEEC (I)</w:t>
            </w:r>
          </w:p>
        </w:tc>
      </w:tr>
      <w:tr>
        <w:trPr>
          <w:trHeight w:val="240" w:hRule="atLeast"/>
        </w:trPr>
        <w:tc>
          <w:tcPr/>
          <w:p w:rsidR="00000000" w:rsidDel="00000000" w:rsidP="00000000" w:rsidRDefault="00000000" w:rsidRPr="00000000" w14:paraId="0000011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8">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SEMESTER-IV</w:t>
            </w:r>
          </w:p>
        </w:tc>
        <w:tc>
          <w:tcPr/>
          <w:p w:rsidR="00000000" w:rsidDel="00000000" w:rsidP="00000000" w:rsidRDefault="00000000" w:rsidRPr="00000000" w14:paraId="00000119">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1B">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4.1</w:t>
            </w:r>
          </w:p>
        </w:tc>
        <w:tc>
          <w:tcPr/>
          <w:p w:rsidR="00000000" w:rsidDel="00000000" w:rsidP="00000000" w:rsidRDefault="00000000" w:rsidRPr="00000000" w14:paraId="000001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w:t>
            </w:r>
          </w:p>
          <w:p w:rsidR="00000000" w:rsidDel="00000000" w:rsidP="00000000" w:rsidRDefault="00000000" w:rsidRPr="00000000" w14:paraId="000001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Political Science-4</w:t>
            </w:r>
          </w:p>
        </w:tc>
        <w:tc>
          <w:tcPr/>
          <w:p w:rsidR="00000000" w:rsidDel="00000000" w:rsidP="00000000" w:rsidRDefault="00000000" w:rsidRPr="00000000" w14:paraId="000001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1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Introduction to International Relations</w:t>
            </w:r>
          </w:p>
        </w:tc>
        <w:tc>
          <w:tcPr/>
          <w:p w:rsidR="00000000" w:rsidDel="00000000" w:rsidP="00000000" w:rsidRDefault="00000000" w:rsidRPr="00000000" w14:paraId="0000012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 D</w:t>
            </w:r>
          </w:p>
        </w:tc>
      </w:tr>
      <w:tr>
        <w:trPr>
          <w:trHeight w:val="240" w:hRule="atLeast"/>
        </w:trPr>
        <w:tc>
          <w:tcPr/>
          <w:p w:rsidR="00000000" w:rsidDel="00000000" w:rsidP="00000000" w:rsidRDefault="00000000" w:rsidRPr="00000000" w14:paraId="0000012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4.2</w:t>
            </w:r>
          </w:p>
        </w:tc>
        <w:tc>
          <w:tcPr/>
          <w:p w:rsidR="00000000" w:rsidDel="00000000" w:rsidP="00000000" w:rsidRDefault="00000000" w:rsidRPr="00000000" w14:paraId="0000012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Subject-II (Any Other)</w:t>
            </w:r>
          </w:p>
        </w:tc>
        <w:tc>
          <w:tcPr/>
          <w:p w:rsidR="00000000" w:rsidDel="00000000" w:rsidP="00000000" w:rsidRDefault="00000000" w:rsidRPr="00000000" w14:paraId="000001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Core</w:t>
            </w:r>
          </w:p>
        </w:tc>
        <w:tc>
          <w:tcPr/>
          <w:p w:rsidR="00000000" w:rsidDel="00000000" w:rsidP="00000000" w:rsidRDefault="00000000" w:rsidRPr="00000000" w14:paraId="0000012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discipline elective)</w:t>
            </w:r>
          </w:p>
        </w:tc>
        <w:tc>
          <w:tcPr/>
          <w:p w:rsidR="00000000" w:rsidDel="00000000" w:rsidP="00000000" w:rsidRDefault="00000000" w:rsidRPr="00000000" w14:paraId="0000012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DSC II D</w:t>
            </w:r>
          </w:p>
        </w:tc>
      </w:tr>
      <w:tr>
        <w:trPr>
          <w:trHeight w:val="240" w:hRule="atLeast"/>
        </w:trPr>
        <w:tc>
          <w:tcPr/>
          <w:p w:rsidR="00000000" w:rsidDel="00000000" w:rsidP="00000000" w:rsidRDefault="00000000" w:rsidRPr="00000000" w14:paraId="0000012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r>
          </w:p>
        </w:tc>
        <w:tc>
          <w:tcPr/>
          <w:p w:rsidR="00000000" w:rsidDel="00000000" w:rsidP="00000000" w:rsidRDefault="00000000" w:rsidRPr="00000000" w14:paraId="000001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MIL</w:t>
            </w:r>
          </w:p>
        </w:tc>
        <w:tc>
          <w:tcPr/>
          <w:p w:rsidR="00000000" w:rsidDel="00000000" w:rsidP="00000000" w:rsidRDefault="00000000" w:rsidRPr="00000000" w14:paraId="000001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(COMPULSORY)</w:t>
            </w:r>
          </w:p>
        </w:tc>
        <w:tc>
          <w:tcPr/>
          <w:p w:rsidR="00000000" w:rsidDel="00000000" w:rsidP="00000000" w:rsidRDefault="00000000" w:rsidRPr="00000000" w14:paraId="0000012A">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CC</w:t>
            </w:r>
          </w:p>
        </w:tc>
      </w:tr>
      <w:tr>
        <w:trPr>
          <w:trHeight w:val="240" w:hRule="atLeast"/>
        </w:trPr>
        <w:tc>
          <w:tcPr/>
          <w:p w:rsidR="00000000" w:rsidDel="00000000" w:rsidP="00000000" w:rsidRDefault="00000000" w:rsidRPr="00000000" w14:paraId="000001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4.4.</w:t>
            </w:r>
          </w:p>
        </w:tc>
        <w:tc>
          <w:tcPr/>
          <w:p w:rsidR="00000000" w:rsidDel="00000000" w:rsidP="00000000" w:rsidRDefault="00000000" w:rsidRPr="00000000" w14:paraId="000001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Skill Based-2</w:t>
            </w:r>
          </w:p>
        </w:tc>
        <w:tc>
          <w:tcPr/>
          <w:p w:rsidR="00000000" w:rsidDel="00000000" w:rsidP="00000000" w:rsidRDefault="00000000" w:rsidRPr="00000000" w14:paraId="000001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 (Elective</w:t>
            </w:r>
          </w:p>
        </w:tc>
        <w:tc>
          <w:tcPr/>
          <w:p w:rsidR="00000000" w:rsidDel="00000000" w:rsidP="00000000" w:rsidRDefault="00000000" w:rsidRPr="00000000" w14:paraId="000001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Public Opinion and Survey Research </w:t>
            </w:r>
          </w:p>
        </w:tc>
        <w:tc>
          <w:tcPr/>
          <w:p w:rsidR="00000000" w:rsidDel="00000000" w:rsidP="00000000" w:rsidRDefault="00000000" w:rsidRPr="00000000" w14:paraId="000001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AEEC (2)</w:t>
            </w:r>
          </w:p>
        </w:tc>
      </w:tr>
      <w:tr>
        <w:trPr>
          <w:trHeight w:val="240" w:hRule="atLeast"/>
        </w:trPr>
        <w:tc>
          <w:tcPr/>
          <w:p w:rsidR="00000000" w:rsidDel="00000000" w:rsidP="00000000" w:rsidRDefault="00000000" w:rsidRPr="00000000" w14:paraId="0000013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Semester-V</w:t>
            </w:r>
          </w:p>
        </w:tc>
        <w:tc>
          <w:tcPr/>
          <w:p w:rsidR="00000000" w:rsidDel="00000000" w:rsidP="00000000" w:rsidRDefault="00000000" w:rsidRPr="00000000" w14:paraId="0000013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5">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5.1</w:t>
            </w:r>
          </w:p>
        </w:tc>
        <w:tc>
          <w:tcPr/>
          <w:p w:rsidR="00000000" w:rsidDel="00000000" w:rsidP="00000000" w:rsidRDefault="00000000" w:rsidRPr="00000000" w14:paraId="000001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Skill Based-3</w:t>
            </w:r>
          </w:p>
        </w:tc>
        <w:tc>
          <w:tcPr/>
          <w:p w:rsidR="00000000" w:rsidDel="00000000" w:rsidP="00000000" w:rsidRDefault="00000000" w:rsidRPr="00000000" w14:paraId="000001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 (Elective</w:t>
            </w:r>
          </w:p>
        </w:tc>
        <w:tc>
          <w:tcPr/>
          <w:p w:rsidR="00000000" w:rsidDel="00000000" w:rsidP="00000000" w:rsidRDefault="00000000" w:rsidRPr="00000000" w14:paraId="000001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Democratic Awareness Through Legal Literacy</w:t>
            </w:r>
          </w:p>
        </w:tc>
        <w:tc>
          <w:tcPr/>
          <w:p w:rsidR="00000000" w:rsidDel="00000000" w:rsidP="00000000" w:rsidRDefault="00000000" w:rsidRPr="00000000" w14:paraId="000001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AEEC (3)</w:t>
            </w:r>
          </w:p>
        </w:tc>
      </w:tr>
      <w:tr>
        <w:trPr>
          <w:trHeight w:val="240" w:hRule="atLeast"/>
        </w:trPr>
        <w:tc>
          <w:tcPr/>
          <w:p w:rsidR="00000000" w:rsidDel="00000000" w:rsidP="00000000" w:rsidRDefault="00000000" w:rsidRPr="00000000" w14:paraId="000001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5.2</w:t>
            </w:r>
          </w:p>
        </w:tc>
        <w:tc>
          <w:tcPr/>
          <w:p w:rsidR="00000000" w:rsidDel="00000000" w:rsidP="00000000" w:rsidRDefault="00000000" w:rsidRPr="00000000" w14:paraId="000001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Elective Course-I Political Science </w:t>
            </w:r>
          </w:p>
        </w:tc>
        <w:tc>
          <w:tcPr/>
          <w:p w:rsidR="00000000" w:rsidDel="00000000" w:rsidP="00000000" w:rsidRDefault="00000000" w:rsidRPr="00000000" w14:paraId="0000013D">
            <w:pPr>
              <w:ind w:left="369" w:hanging="369"/>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Themes in comparative Political theory </w:t>
            </w:r>
          </w:p>
        </w:tc>
        <w:tc>
          <w:tcPr/>
          <w:p w:rsidR="00000000" w:rsidDel="00000000" w:rsidP="00000000" w:rsidRDefault="00000000" w:rsidRPr="00000000" w14:paraId="0000013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DSE-1 A</w:t>
            </w:r>
          </w:p>
        </w:tc>
      </w:tr>
      <w:tr>
        <w:trPr>
          <w:trHeight w:val="240" w:hRule="atLeast"/>
        </w:trPr>
        <w:tc>
          <w:tcPr/>
          <w:p w:rsidR="00000000" w:rsidDel="00000000" w:rsidP="00000000" w:rsidRDefault="00000000" w:rsidRPr="00000000" w14:paraId="0000014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95" w:right="0" w:hanging="35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Administration and Public Policy: Concepts and Theories </w:t>
            </w:r>
          </w:p>
        </w:tc>
        <w:tc>
          <w:tcPr/>
          <w:p w:rsidR="00000000" w:rsidDel="00000000" w:rsidP="00000000" w:rsidRDefault="00000000" w:rsidRPr="00000000" w14:paraId="0000014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4">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5.3</w:t>
            </w:r>
          </w:p>
        </w:tc>
        <w:tc>
          <w:tcPr/>
          <w:p w:rsidR="00000000" w:rsidDel="00000000" w:rsidP="00000000" w:rsidRDefault="00000000" w:rsidRPr="00000000" w14:paraId="0000014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Elective  Course-II</w:t>
            </w:r>
          </w:p>
        </w:tc>
        <w:tc>
          <w:tcPr/>
          <w:p w:rsidR="00000000" w:rsidDel="00000000" w:rsidP="00000000" w:rsidRDefault="00000000" w:rsidRPr="00000000" w14:paraId="000001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Second Discipline/Subject</w:t>
            </w:r>
          </w:p>
        </w:tc>
        <w:tc>
          <w:tcPr/>
          <w:p w:rsidR="00000000" w:rsidDel="00000000" w:rsidP="00000000" w:rsidRDefault="00000000" w:rsidRPr="00000000" w14:paraId="0000014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DSE-2 A</w:t>
            </w:r>
          </w:p>
        </w:tc>
      </w:tr>
      <w:tr>
        <w:trPr>
          <w:trHeight w:val="240" w:hRule="atLeast"/>
        </w:trPr>
        <w:tc>
          <w:tcPr/>
          <w:p w:rsidR="00000000" w:rsidDel="00000000" w:rsidP="00000000" w:rsidRDefault="00000000" w:rsidRPr="00000000" w14:paraId="000001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5.4</w:t>
            </w:r>
          </w:p>
        </w:tc>
        <w:tc>
          <w:tcPr/>
          <w:p w:rsidR="00000000" w:rsidDel="00000000" w:rsidP="00000000" w:rsidRDefault="00000000" w:rsidRPr="00000000" w14:paraId="000001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Generic Elective-I (Interdisciplinary)  Any one</w:t>
            </w:r>
          </w:p>
        </w:tc>
        <w:tc>
          <w:tcPr/>
          <w:p w:rsidR="00000000" w:rsidDel="00000000" w:rsidP="00000000" w:rsidRDefault="00000000" w:rsidRPr="00000000" w14:paraId="0000014C">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4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18"/>
                <w:szCs w:val="18"/>
                <w:rtl w:val="0"/>
              </w:rPr>
              <w:t xml:space="preserve">Society, Economy &amp; Politics in Himachal Pradesh</w:t>
            </w:r>
            <w:r w:rsidDel="00000000" w:rsidR="00000000" w:rsidRPr="00000000">
              <w:rPr>
                <w:rtl w:val="0"/>
              </w:rPr>
            </w:r>
          </w:p>
        </w:tc>
        <w:tc>
          <w:tcPr/>
          <w:p w:rsidR="00000000" w:rsidDel="00000000" w:rsidP="00000000" w:rsidRDefault="00000000" w:rsidRPr="00000000" w14:paraId="000001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GE-I</w:t>
            </w:r>
          </w:p>
        </w:tc>
      </w:tr>
      <w:tr>
        <w:trPr>
          <w:trHeight w:val="240" w:hRule="atLeast"/>
        </w:trPr>
        <w:tc>
          <w:tcPr/>
          <w:p w:rsidR="00000000" w:rsidDel="00000000" w:rsidP="00000000" w:rsidRDefault="00000000" w:rsidRPr="00000000" w14:paraId="0000014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Second Discipline/Subject Based</w:t>
            </w:r>
          </w:p>
        </w:tc>
        <w:tc>
          <w:tcPr/>
          <w:p w:rsidR="00000000" w:rsidDel="00000000" w:rsidP="00000000" w:rsidRDefault="00000000" w:rsidRPr="00000000" w14:paraId="00000152">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3">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SEMESTER-VI</w:t>
            </w:r>
          </w:p>
        </w:tc>
        <w:tc>
          <w:tcPr/>
          <w:p w:rsidR="00000000" w:rsidDel="00000000" w:rsidP="00000000" w:rsidRDefault="00000000" w:rsidRPr="00000000" w14:paraId="0000015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58">
            <w:pPr>
              <w:rPr>
                <w:rFonts w:ascii="Times New Roman" w:cs="Times New Roman" w:eastAsia="Times New Roman" w:hAnsi="Times New Roman"/>
                <w:sz w:val="20"/>
                <w:szCs w:val="20"/>
              </w:rPr>
            </w:pPr>
            <w:r w:rsidDel="00000000" w:rsidR="00000000" w:rsidRPr="00000000">
              <w:rPr>
                <w:rtl w:val="0"/>
              </w:rPr>
            </w:r>
          </w:p>
        </w:tc>
      </w:tr>
      <w:tr>
        <w:trPr>
          <w:trHeight w:val="240" w:hRule="atLeast"/>
        </w:trPr>
        <w:tc>
          <w:tcPr/>
          <w:p w:rsidR="00000000" w:rsidDel="00000000" w:rsidP="00000000" w:rsidRDefault="00000000" w:rsidRPr="00000000" w14:paraId="000001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6.1</w:t>
            </w:r>
          </w:p>
        </w:tc>
        <w:tc>
          <w:tcPr/>
          <w:p w:rsidR="00000000" w:rsidDel="00000000" w:rsidP="00000000" w:rsidRDefault="00000000" w:rsidRPr="00000000" w14:paraId="000001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Skill Based-4</w:t>
            </w:r>
          </w:p>
        </w:tc>
        <w:tc>
          <w:tcPr/>
          <w:p w:rsidR="00000000" w:rsidDel="00000000" w:rsidP="00000000" w:rsidRDefault="00000000" w:rsidRPr="00000000" w14:paraId="000001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Ability Enhancement (Elective) </w:t>
            </w:r>
          </w:p>
        </w:tc>
        <w:tc>
          <w:tcPr/>
          <w:p w:rsidR="00000000" w:rsidDel="00000000" w:rsidP="00000000" w:rsidRDefault="00000000" w:rsidRPr="00000000" w14:paraId="000001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Peace and Conflict Resolution </w:t>
            </w:r>
          </w:p>
        </w:tc>
        <w:tc>
          <w:tcPr/>
          <w:p w:rsidR="00000000" w:rsidDel="00000000" w:rsidP="00000000" w:rsidRDefault="00000000" w:rsidRPr="00000000" w14:paraId="000001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AEEC (4)</w:t>
            </w:r>
          </w:p>
        </w:tc>
      </w:tr>
      <w:tr>
        <w:trPr>
          <w:trHeight w:val="240" w:hRule="atLeast"/>
        </w:trPr>
        <w:tc>
          <w:tcPr/>
          <w:p w:rsidR="00000000" w:rsidDel="00000000" w:rsidP="00000000" w:rsidRDefault="00000000" w:rsidRPr="00000000" w14:paraId="000001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6.2</w:t>
            </w:r>
          </w:p>
        </w:tc>
        <w:tc>
          <w:tcPr/>
          <w:p w:rsidR="00000000" w:rsidDel="00000000" w:rsidP="00000000" w:rsidRDefault="00000000" w:rsidRPr="00000000" w14:paraId="000001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Elective  course-I Political Science </w:t>
            </w:r>
          </w:p>
        </w:tc>
        <w:tc>
          <w:tcPr/>
          <w:p w:rsidR="00000000" w:rsidDel="00000000" w:rsidP="00000000" w:rsidRDefault="00000000" w:rsidRPr="00000000" w14:paraId="000001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Democracy and Governance</w:t>
            </w:r>
          </w:p>
        </w:tc>
        <w:tc>
          <w:tcPr/>
          <w:p w:rsidR="00000000" w:rsidDel="00000000" w:rsidP="00000000" w:rsidRDefault="00000000" w:rsidRPr="00000000" w14:paraId="0000016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DSE-IB</w:t>
            </w:r>
          </w:p>
        </w:tc>
      </w:tr>
      <w:tr>
        <w:trPr>
          <w:trHeight w:val="240" w:hRule="atLeast"/>
        </w:trPr>
        <w:tc>
          <w:tcPr/>
          <w:p w:rsidR="00000000" w:rsidDel="00000000" w:rsidP="00000000" w:rsidRDefault="00000000" w:rsidRPr="00000000" w14:paraId="000001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6.3</w:t>
            </w:r>
          </w:p>
        </w:tc>
        <w:tc>
          <w:tcPr/>
          <w:p w:rsidR="00000000" w:rsidDel="00000000" w:rsidP="00000000" w:rsidRDefault="00000000" w:rsidRPr="00000000" w14:paraId="000001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Discipline Specific Elective Course-II</w:t>
            </w:r>
          </w:p>
        </w:tc>
        <w:tc>
          <w:tcPr/>
          <w:p w:rsidR="00000000" w:rsidDel="00000000" w:rsidP="00000000" w:rsidRDefault="00000000" w:rsidRPr="00000000" w14:paraId="000001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From Second Discipline Subject</w:t>
            </w:r>
          </w:p>
        </w:tc>
        <w:tc>
          <w:tcPr/>
          <w:p w:rsidR="00000000" w:rsidDel="00000000" w:rsidP="00000000" w:rsidRDefault="00000000" w:rsidRPr="00000000" w14:paraId="0000016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DSE-2 B</w:t>
            </w:r>
          </w:p>
        </w:tc>
      </w:tr>
      <w:tr>
        <w:trPr>
          <w:trHeight w:val="240" w:hRule="atLeast"/>
        </w:trPr>
        <w:tc>
          <w:tcPr/>
          <w:p w:rsidR="00000000" w:rsidDel="00000000" w:rsidP="00000000" w:rsidRDefault="00000000" w:rsidRPr="00000000" w14:paraId="000001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6.4</w:t>
            </w:r>
          </w:p>
        </w:tc>
        <w:tc>
          <w:tcPr/>
          <w:p w:rsidR="00000000" w:rsidDel="00000000" w:rsidP="00000000" w:rsidRDefault="00000000" w:rsidRPr="00000000" w14:paraId="000001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Generic Elective-II (Interdisciplinary) Any one</w:t>
            </w:r>
          </w:p>
        </w:tc>
        <w:tc>
          <w:tcPr/>
          <w:p w:rsidR="00000000" w:rsidDel="00000000" w:rsidP="00000000" w:rsidRDefault="00000000" w:rsidRPr="00000000" w14:paraId="000001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Human Rights Gender and Environment </w:t>
            </w:r>
          </w:p>
        </w:tc>
        <w:tc>
          <w:tcPr/>
          <w:p w:rsidR="00000000" w:rsidDel="00000000" w:rsidP="00000000" w:rsidRDefault="00000000" w:rsidRPr="00000000" w14:paraId="0000016B">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GE-II</w:t>
            </w:r>
          </w:p>
        </w:tc>
      </w:tr>
      <w:tr>
        <w:trPr>
          <w:trHeight w:val="240" w:hRule="atLeast"/>
        </w:trPr>
        <w:tc>
          <w:tcPr/>
          <w:p w:rsidR="00000000" w:rsidDel="00000000" w:rsidP="00000000" w:rsidRDefault="00000000" w:rsidRPr="00000000" w14:paraId="0000016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6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From Second Discipline Based</w:t>
            </w:r>
          </w:p>
        </w:tc>
        <w:tc>
          <w:tcPr/>
          <w:p w:rsidR="00000000" w:rsidDel="00000000" w:rsidP="00000000" w:rsidRDefault="00000000" w:rsidRPr="00000000" w14:paraId="00000170">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171">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7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 The DSC II / Any Other subject once opted by the candidate shall not be changed like Core subject.</w:t>
      </w:r>
    </w:p>
    <w:p w:rsidR="00000000" w:rsidDel="00000000" w:rsidP="00000000" w:rsidRDefault="00000000" w:rsidRPr="00000000" w14:paraId="00000174">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7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4">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 Political Science Syllabus (Regular)</w:t>
      </w:r>
    </w:p>
    <w:p w:rsidR="00000000" w:rsidDel="00000000" w:rsidP="00000000" w:rsidRDefault="00000000" w:rsidRPr="00000000" w14:paraId="0000018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BA-1st Year (Semester –I)</w:t>
      </w:r>
    </w:p>
    <w:p w:rsidR="00000000" w:rsidDel="00000000" w:rsidP="00000000" w:rsidRDefault="00000000" w:rsidRPr="00000000" w14:paraId="0000018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Course – DSC- 1-A</w:t>
      </w:r>
    </w:p>
    <w:p w:rsidR="00000000" w:rsidDel="00000000" w:rsidP="00000000" w:rsidRDefault="00000000" w:rsidRPr="00000000" w14:paraId="0000018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101</w:t>
      </w:r>
    </w:p>
    <w:p w:rsidR="00000000" w:rsidDel="00000000" w:rsidP="00000000" w:rsidRDefault="00000000" w:rsidRPr="00000000" w14:paraId="0000018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Political Theory</w:t>
      </w:r>
    </w:p>
    <w:tbl>
      <w:tblPr>
        <w:tblStyle w:val="Table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18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101</w:t>
            </w:r>
          </w:p>
        </w:tc>
        <w:tc>
          <w:tcPr/>
          <w:p w:rsidR="00000000" w:rsidDel="00000000" w:rsidP="00000000" w:rsidRDefault="00000000" w:rsidRPr="00000000" w14:paraId="0000018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1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1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18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L-5, T-1</w:t>
            </w:r>
          </w:p>
        </w:tc>
        <w:tc>
          <w:tcPr/>
          <w:p w:rsidR="00000000" w:rsidDel="00000000" w:rsidP="00000000" w:rsidRDefault="00000000" w:rsidRPr="00000000" w14:paraId="0000019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1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19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1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75, T = 15)</w:t>
            </w:r>
          </w:p>
        </w:tc>
        <w:tc>
          <w:tcPr/>
          <w:p w:rsidR="00000000" w:rsidDel="00000000" w:rsidP="00000000" w:rsidRDefault="00000000" w:rsidRPr="00000000" w14:paraId="00000197">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1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1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1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1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1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19F">
      <w:pPr>
        <w:rPr/>
      </w:pPr>
      <w:r w:rsidDel="00000000" w:rsidR="00000000" w:rsidRPr="00000000">
        <w:rPr>
          <w:rtl w:val="0"/>
        </w:rPr>
        <w:t xml:space="preserve">Continuous comprehensive Assessment (CCA) Pattern:</w:t>
      </w:r>
    </w:p>
    <w:tbl>
      <w:tblPr>
        <w:tblStyle w:val="Table7"/>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1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1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1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1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1A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1A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A7">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1A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1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1A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1A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D">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8"/>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1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1A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1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1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1B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1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1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1B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politics and what is Political Theory, What is its relevance ?</w:t>
            </w:r>
          </w:p>
        </w:tc>
        <w:tc>
          <w:tcPr/>
          <w:p w:rsidR="00000000" w:rsidDel="00000000" w:rsidP="00000000" w:rsidRDefault="00000000" w:rsidRPr="00000000" w14:paraId="000001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1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1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1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State, Civil Society, Liberty, Equality, Justice &amp; Rights.</w:t>
            </w:r>
          </w:p>
        </w:tc>
        <w:tc>
          <w:tcPr/>
          <w:p w:rsidR="00000000" w:rsidDel="00000000" w:rsidP="00000000" w:rsidRDefault="00000000" w:rsidRPr="00000000" w14:paraId="000001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p w:rsidR="00000000" w:rsidDel="00000000" w:rsidP="00000000" w:rsidRDefault="00000000" w:rsidRPr="00000000" w14:paraId="000001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1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1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1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Debates: a. Democracy  and Economic Growth, b. Liberal and Socialist Perspective of Economic Growth.</w:t>
            </w:r>
          </w:p>
        </w:tc>
        <w:tc>
          <w:tcPr/>
          <w:p w:rsidR="00000000" w:rsidDel="00000000" w:rsidP="00000000" w:rsidRDefault="00000000" w:rsidRPr="00000000" w14:paraId="000001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p w:rsidR="00000000" w:rsidDel="00000000" w:rsidP="00000000" w:rsidRDefault="00000000" w:rsidRPr="00000000" w14:paraId="000001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1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1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Protective discrimination and principles of fairness. State intervention and the Institution of Family.</w:t>
            </w:r>
          </w:p>
        </w:tc>
        <w:tc>
          <w:tcPr/>
          <w:p w:rsidR="00000000" w:rsidDel="00000000" w:rsidP="00000000" w:rsidRDefault="00000000" w:rsidRPr="00000000" w14:paraId="000001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1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1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1CC">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1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1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+ 15 = 90</w:t>
            </w:r>
          </w:p>
        </w:tc>
      </w:tr>
    </w:tbl>
    <w:p w:rsidR="00000000" w:rsidDel="00000000" w:rsidP="00000000" w:rsidRDefault="00000000" w:rsidRPr="00000000" w14:paraId="000001D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Essential Readings</w:t>
      </w:r>
      <w:r w:rsidDel="00000000" w:rsidR="00000000" w:rsidRPr="00000000">
        <w:rPr>
          <w:rFonts w:ascii="Times New Roman" w:cs="Times New Roman" w:eastAsia="Times New Roman" w:hAnsi="Times New Roman"/>
          <w:sz w:val="18"/>
          <w:szCs w:val="18"/>
          <w:rtl w:val="0"/>
        </w:rPr>
        <w:t xml:space="preserve">: Topic I Bhargava, R. (2008) ‘What is Political Theory’, in Bhargava, R. and Acharya, A. (eds.) Political Theory: An Introduction. New Delhi: Pearson Longman, pp. 2</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17.  </w:t>
      </w:r>
    </w:p>
    <w:p w:rsidR="00000000" w:rsidDel="00000000" w:rsidP="00000000" w:rsidRDefault="00000000" w:rsidRPr="00000000" w14:paraId="000001D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Bhargava, R. (2008) ‘Why Do We Need Political Theory’, in Bhargava, R. and Acharya, A. (eds.) Political Theory: An Introduction. New Delhi: Pearson Longman, pp. 18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37.  </w:t>
      </w:r>
    </w:p>
    <w:p w:rsidR="00000000" w:rsidDel="00000000" w:rsidP="00000000" w:rsidRDefault="00000000" w:rsidRPr="00000000" w14:paraId="000001D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2 Sriranjani, V. (2008) ‘Liberty’, in Bhargava, R. and Acharya, A. (eds.) Political Theory: An Introduction.New Delhi: Pearson Longman, pp. 40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57.  </w:t>
      </w:r>
    </w:p>
    <w:p w:rsidR="00000000" w:rsidDel="00000000" w:rsidP="00000000" w:rsidRDefault="00000000" w:rsidRPr="00000000" w14:paraId="000001D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Acharya, A. (2008) ‘Equality’, in Bhargava, R. and Acharya, A. (eds.) Political Theory: An Introduction.New Delhi: Pearson Longman, pp. 58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73.  </w:t>
      </w:r>
    </w:p>
    <w:p w:rsidR="00000000" w:rsidDel="00000000" w:rsidP="00000000" w:rsidRDefault="00000000" w:rsidRPr="00000000" w14:paraId="000001D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Menon, K. (2008) Justice’, in Bhargava, R. and Acharya, A. (eds.) Political Theory: An Introduction. New Delhi: Pearson Longman, pp. 74</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82.  </w:t>
      </w:r>
    </w:p>
    <w:p w:rsidR="00000000" w:rsidDel="00000000" w:rsidP="00000000" w:rsidRDefault="00000000" w:rsidRPr="00000000" w14:paraId="000001D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Talukdar, P.S. (2008) ‘Rights’, in Bhargava, R. and Acharya, A. (eds.) Political Theory: An Introduction.New Delhi: Pearson Longman, pp. 88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105. Srinivasan, J. (2008) ‘Democracy’, in Bhargava, R. and Acharya, A. (eds.) Political Theory: An Introduction.New Delhi: Pearson Longman, pp. 106</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128.  </w:t>
      </w:r>
    </w:p>
    <w:p w:rsidR="00000000" w:rsidDel="00000000" w:rsidP="00000000" w:rsidRDefault="00000000" w:rsidRPr="00000000" w14:paraId="000001D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Roy, A. ‘Citizenship’, in Bhargava, R. and Acharya, A. (eds.) Political Theory: An Introduction. New Delhi: Pearson Longman, pp. 130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147.  </w:t>
      </w:r>
    </w:p>
    <w:p w:rsidR="00000000" w:rsidDel="00000000" w:rsidP="00000000" w:rsidRDefault="00000000" w:rsidRPr="00000000" w14:paraId="000001D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Das, S. (2008) ‘State’, in Bhargava, R. and Acharya, A. (eds.) Political Theory: An Introduction. New Delhi:Pearson Longman, pp. 170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187.  </w:t>
      </w:r>
    </w:p>
    <w:p w:rsidR="00000000" w:rsidDel="00000000" w:rsidP="00000000" w:rsidRDefault="00000000" w:rsidRPr="00000000" w14:paraId="000001D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Singh, M. (2008) ‘Civil Society’, in Bhargava, R. and Acharya, A. (eds.) Political Theory: An Introduction.New Delhi: Pearson Longman, pp. 188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205.  </w:t>
      </w:r>
    </w:p>
    <w:p w:rsidR="00000000" w:rsidDel="00000000" w:rsidP="00000000" w:rsidRDefault="00000000" w:rsidRPr="00000000" w14:paraId="000001D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Menon, N. (2008) ‘Gender’, in Bhargava, R. and Acharya, A. (eds.) Political Theory: An Introduction. New Delhi: Pearson Longman, pp. 224</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235.  </w:t>
      </w:r>
    </w:p>
    <w:p w:rsidR="00000000" w:rsidDel="00000000" w:rsidP="00000000" w:rsidRDefault="00000000" w:rsidRPr="00000000" w14:paraId="000001D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Shorten, A. (2008) ‘Nation and State’, in McKinnon, C. (ed.) Issues in Political Theory, New York: OxfordUniversity Press, pp. 33</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55.  </w:t>
      </w:r>
    </w:p>
    <w:p w:rsidR="00000000" w:rsidDel="00000000" w:rsidP="00000000" w:rsidRDefault="00000000" w:rsidRPr="00000000" w14:paraId="000001D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Christiano, Thomas. (2008) ‘Democracy’, in McKinnon, Catriona. (ed.) Issues in Political Theory, New York: Oxford University Press, pp. 80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96.  </w:t>
      </w:r>
    </w:p>
    <w:p w:rsidR="00000000" w:rsidDel="00000000" w:rsidP="00000000" w:rsidRDefault="00000000" w:rsidRPr="00000000" w14:paraId="000001D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Riley, J. (2008) ‘Liberty’, in McKinnon, C. (ed.) Issues in Political Theory, New York: Oxford University Press, pp. 103</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125.  </w:t>
      </w:r>
    </w:p>
    <w:p w:rsidR="00000000" w:rsidDel="00000000" w:rsidP="00000000" w:rsidRDefault="00000000" w:rsidRPr="00000000" w14:paraId="000001D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Casal, P. &amp; William, A. (2008) ‘Equality’, in McKinnon, C. (ed.) Issues in Political Theory. New York: Oxford University Press, pp. 149</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 165.  </w:t>
      </w:r>
    </w:p>
    <w:p w:rsidR="00000000" w:rsidDel="00000000" w:rsidP="00000000" w:rsidRDefault="00000000" w:rsidRPr="00000000" w14:paraId="000001E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Wolf, J. (2008) ‘Social Justice’, in McKinnon, C. (ed.) Issues in Political Theory. New York: Oxford University Press, pp. 172</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193.  </w:t>
      </w:r>
    </w:p>
    <w:p w:rsidR="00000000" w:rsidDel="00000000" w:rsidP="00000000" w:rsidRDefault="00000000" w:rsidRPr="00000000" w14:paraId="000001E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Brighouse, H. (2008) ‘Citizenship’, in McKinnon, C. (ed.) Issues in Political Theory. New York: Oxford University Press, pp. 241</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259.  </w:t>
      </w:r>
    </w:p>
    <w:p w:rsidR="00000000" w:rsidDel="00000000" w:rsidP="00000000" w:rsidRDefault="00000000" w:rsidRPr="00000000" w14:paraId="000001E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Chambers, C. (2008) ‘Gender’, in McKinnon, C. (ed.) Issues in Political Theory. New York: Oxford University Press, pp. 241</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288.  </w:t>
      </w:r>
    </w:p>
    <w:p w:rsidR="00000000" w:rsidDel="00000000" w:rsidP="00000000" w:rsidRDefault="00000000" w:rsidRPr="00000000" w14:paraId="000001E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Swift, A. (2001) Political Philosophy: A Beginners Guide for Students and Politicians. Cambridge: Polity Press.  </w:t>
      </w:r>
    </w:p>
    <w:p w:rsidR="00000000" w:rsidDel="00000000" w:rsidP="00000000" w:rsidRDefault="00000000" w:rsidRPr="00000000" w14:paraId="000001E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3 Sen, A. (2003) ‘Freedom Favours Development,’ in Dahl, R., Shapiro, I. and Cheibub, A. J. (eds.) TheDemocracy Sourcebook. Cambridge, Massachusetts: MIT Press, pp. 444</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446.  </w:t>
      </w:r>
    </w:p>
    <w:p w:rsidR="00000000" w:rsidDel="00000000" w:rsidP="00000000" w:rsidRDefault="00000000" w:rsidRPr="00000000" w14:paraId="000001E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Prezowrski, A., et al. (2003) ‘Political Regimes and Economic Growth,’ in Dahl, R., Shapiro, I. and Cheibub, A. J. (eds.) The Democracy Sourcebook. Cambridge, Massachusetts: MIT Press, pp. 447</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454. Sethi, A. (2008) ‘Freedom of Speech and the Question of Censorship’, in Bhargava, R. and Acharya, A. (eds.) Political Theory: An Introduction. New Delhi: Pearson Longman, pp. 308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319.  </w:t>
      </w:r>
    </w:p>
    <w:p w:rsidR="00000000" w:rsidDel="00000000" w:rsidP="00000000" w:rsidRDefault="00000000" w:rsidRPr="00000000" w14:paraId="000001E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Acharya, A. (2008) ‘Affirmative Action’, in Bhargava, R. and Acharya, A. (eds.) Political Theory: An Introduction. New Delhi: Pearson Longman, pp. 298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307.  </w:t>
      </w:r>
    </w:p>
    <w:p w:rsidR="00000000" w:rsidDel="00000000" w:rsidP="00000000" w:rsidRDefault="00000000" w:rsidRPr="00000000" w14:paraId="000001E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Frances E O. (1985) ‘The Myth of State Intervention in the Family’, University of Michigan Journal of Law Reform. 18 (4), pp. 835</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64.  </w:t>
      </w:r>
    </w:p>
    <w:p w:rsidR="00000000" w:rsidDel="00000000" w:rsidP="00000000" w:rsidRDefault="00000000" w:rsidRPr="00000000" w14:paraId="000001E8">
      <w:pPr>
        <w:spacing w:after="0" w:lineRule="auto"/>
        <w:rPr/>
      </w:pPr>
      <w:r w:rsidDel="00000000" w:rsidR="00000000" w:rsidRPr="00000000">
        <w:rPr>
          <w:rFonts w:ascii="Times New Roman" w:cs="Times New Roman" w:eastAsia="Times New Roman" w:hAnsi="Times New Roman"/>
          <w:sz w:val="18"/>
          <w:szCs w:val="18"/>
          <w:rtl w:val="0"/>
        </w:rPr>
        <w:t xml:space="preserve">Jha, M. (2001) ‘Ramabai: Gender and Caste’, in Singh, M.P. and Roy, H. (eds.) Indian Political Thought: Themes and Thinkers, New Delhi: Pearson</w:t>
      </w:r>
      <w:r w:rsidDel="00000000" w:rsidR="00000000" w:rsidRPr="00000000">
        <w:br w:type="page"/>
      </w:r>
      <w:r w:rsidDel="00000000" w:rsidR="00000000" w:rsidRPr="00000000">
        <w:rPr>
          <w:rtl w:val="0"/>
        </w:rPr>
      </w:r>
    </w:p>
    <w:p w:rsidR="00000000" w:rsidDel="00000000" w:rsidP="00000000" w:rsidRDefault="00000000" w:rsidRPr="00000000" w14:paraId="000001E9">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1E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BA-1st Year (Semester –II)</w:t>
      </w:r>
    </w:p>
    <w:p w:rsidR="00000000" w:rsidDel="00000000" w:rsidP="00000000" w:rsidRDefault="00000000" w:rsidRPr="00000000" w14:paraId="000001EB">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Course – DSC- 1-B</w:t>
      </w:r>
    </w:p>
    <w:p w:rsidR="00000000" w:rsidDel="00000000" w:rsidP="00000000" w:rsidRDefault="00000000" w:rsidRPr="00000000" w14:paraId="000001EC">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201</w:t>
      </w:r>
    </w:p>
    <w:p w:rsidR="00000000" w:rsidDel="00000000" w:rsidP="00000000" w:rsidRDefault="00000000" w:rsidRPr="00000000" w14:paraId="000001E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Indian Government and Politics</w:t>
      </w:r>
    </w:p>
    <w:tbl>
      <w:tblPr>
        <w:tblStyle w:val="Table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201</w:t>
            </w:r>
          </w:p>
        </w:tc>
        <w:tc>
          <w:tcPr/>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L5, T-1</w:t>
            </w:r>
          </w:p>
        </w:tc>
        <w:tc>
          <w:tcPr/>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1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75, T = 15)</w:t>
            </w:r>
          </w:p>
        </w:tc>
        <w:tc>
          <w:tcPr/>
          <w:p w:rsidR="00000000" w:rsidDel="00000000" w:rsidP="00000000" w:rsidRDefault="00000000" w:rsidRPr="00000000" w14:paraId="000001FC">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1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1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1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2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2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2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2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2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Continuous comprehensive Assessment (CCA) Pattern:</w:t>
      </w:r>
    </w:p>
    <w:tbl>
      <w:tblPr>
        <w:tblStyle w:val="Table1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2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2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2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2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20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20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0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2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2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2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211">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12">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12"/>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2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2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2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2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21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2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2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21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Nature of Indian State.  Liberal, Marxist and Gandhian Approaches to study Indian Politics.</w:t>
            </w:r>
          </w:p>
        </w:tc>
        <w:tc>
          <w:tcPr/>
          <w:p w:rsidR="00000000" w:rsidDel="00000000" w:rsidP="00000000" w:rsidRDefault="00000000" w:rsidRPr="00000000" w14:paraId="000002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2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2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Indian Constitution: Features, Fundamental Rights and Directive Principles. Parliament; Office of  Prime Minister and Judiciary.  Power Structure in India: Caste, Class and Patriarchy.</w:t>
            </w:r>
          </w:p>
        </w:tc>
        <w:tc>
          <w:tcPr/>
          <w:p w:rsidR="00000000" w:rsidDel="00000000" w:rsidP="00000000" w:rsidRDefault="00000000" w:rsidRPr="00000000" w14:paraId="000002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2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w:t>
            </w:r>
          </w:p>
        </w:tc>
        <w:tc>
          <w:tcPr/>
          <w:p w:rsidR="00000000" w:rsidDel="00000000" w:rsidP="00000000" w:rsidRDefault="00000000" w:rsidRPr="00000000" w14:paraId="000002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2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Religion and Politics; Secularism and Communalism; Party System and Parties in India.</w:t>
            </w:r>
          </w:p>
        </w:tc>
        <w:tc>
          <w:tcPr/>
          <w:p w:rsidR="00000000" w:rsidDel="00000000" w:rsidP="00000000" w:rsidRDefault="00000000" w:rsidRPr="00000000" w14:paraId="000002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p w:rsidR="00000000" w:rsidDel="00000000" w:rsidP="00000000" w:rsidRDefault="00000000" w:rsidRPr="00000000" w14:paraId="000002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2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Social Movements : Workers, Peasants, Environmental and Women’s Movements.  Strategies of Development: Planned Economy and Neo-liberalism.</w:t>
            </w:r>
          </w:p>
        </w:tc>
        <w:tc>
          <w:tcPr/>
          <w:p w:rsidR="00000000" w:rsidDel="00000000" w:rsidP="00000000" w:rsidRDefault="00000000" w:rsidRPr="00000000" w14:paraId="000002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2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p w:rsidR="00000000" w:rsidDel="00000000" w:rsidP="00000000" w:rsidRDefault="00000000" w:rsidRPr="00000000" w14:paraId="000002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31">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2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2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75 + 15 = 90</w:t>
            </w:r>
          </w:p>
        </w:tc>
      </w:tr>
    </w:tbl>
    <w:p w:rsidR="00000000" w:rsidDel="00000000" w:rsidP="00000000" w:rsidRDefault="00000000" w:rsidRPr="00000000" w14:paraId="00000236">
      <w:pPr>
        <w:spacing w:after="0" w:lineRule="auto"/>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3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 Texts. Abbas, H., Kumar, R. &amp; Alam, M. A. (2011) Indian Government and Politics. New Delhi: Pearson, 2011.  </w:t>
      </w:r>
    </w:p>
    <w:p w:rsidR="00000000" w:rsidDel="00000000" w:rsidP="00000000" w:rsidRDefault="00000000" w:rsidRPr="00000000" w14:paraId="0000023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Chandhoke, N. &amp; Priyadarshi, P. (eds.) (2009) Contemporary India: Economy, Society, Politics. New Delhi: Pearson.  </w:t>
      </w:r>
    </w:p>
    <w:p w:rsidR="00000000" w:rsidDel="00000000" w:rsidP="00000000" w:rsidRDefault="00000000" w:rsidRPr="00000000" w14:paraId="0000023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Chakravarty, B. &amp; Pandey, K. P. (2006) Indian Government and Politics. New Delhi: Sage.  </w:t>
      </w:r>
    </w:p>
    <w:p w:rsidR="00000000" w:rsidDel="00000000" w:rsidP="00000000" w:rsidRDefault="00000000" w:rsidRPr="00000000" w14:paraId="0000023D">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Chandra, B., Mukherjee, A. &amp; Mukherjee, M. (2010) India After Independence. New Delhi: Penguin.  </w:t>
      </w:r>
    </w:p>
    <w:p w:rsidR="00000000" w:rsidDel="00000000" w:rsidP="00000000" w:rsidRDefault="00000000" w:rsidRPr="00000000" w14:paraId="0000023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Singh, M.P. &amp; Saxena, R. (2008) Indian Politics: Contemporary Issues and Concerns. New Delhi: PHI Learning.  </w:t>
      </w:r>
    </w:p>
    <w:p w:rsidR="00000000" w:rsidDel="00000000" w:rsidP="00000000" w:rsidRDefault="00000000" w:rsidRPr="00000000" w14:paraId="0000023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Vanaik, A. &amp; Bhargava, R. (eds.) (2010) Understanding Contemporary India: Critical Perspectives. New Delhi: Orient Blackswan.  </w:t>
      </w:r>
    </w:p>
    <w:p w:rsidR="00000000" w:rsidDel="00000000" w:rsidP="00000000" w:rsidRDefault="00000000" w:rsidRPr="00000000" w14:paraId="000002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Menon, N. and Nigam, A. (2007) Power and Contestation: India Since 1989. London: Zed Book.  </w:t>
      </w:r>
    </w:p>
    <w:p w:rsidR="00000000" w:rsidDel="00000000" w:rsidP="00000000" w:rsidRDefault="00000000" w:rsidRPr="00000000" w14:paraId="000002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Austin, G. (1999) Indian Constitution: Corner Stone of a Nation. New Delhi: Oxford University Press.  </w:t>
      </w:r>
    </w:p>
    <w:p w:rsidR="00000000" w:rsidDel="00000000" w:rsidP="00000000" w:rsidRDefault="00000000" w:rsidRPr="00000000" w14:paraId="0000024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Austin, G. (2004) Working of a Democratic Constitution of India. New Delhi: Oxford University Press. </w:t>
      </w:r>
    </w:p>
    <w:p w:rsidR="00000000" w:rsidDel="00000000" w:rsidP="00000000" w:rsidRDefault="00000000" w:rsidRPr="00000000" w14:paraId="000002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Jayal, N. G. &amp; Maheta, P. B. (eds.) (2010) Oxford Companion to Indian Politics. New Delhi: Oxford University Press.  </w:t>
      </w:r>
    </w:p>
    <w:p w:rsidR="00000000" w:rsidDel="00000000" w:rsidP="00000000" w:rsidRDefault="00000000" w:rsidRPr="00000000" w14:paraId="0000024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1">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7">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9">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0">
      <w:pPr>
        <w:spacing w:after="0" w:lineRule="auto"/>
        <w:ind w:left="28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261">
      <w:pPr>
        <w:spacing w:after="0" w:lineRule="auto"/>
        <w:ind w:left="288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Political Science Syllabus</w:t>
      </w:r>
      <w:r w:rsidDel="00000000" w:rsidR="00000000" w:rsidRPr="00000000">
        <w:rPr>
          <w:rtl w:val="0"/>
        </w:rPr>
      </w:r>
    </w:p>
    <w:p w:rsidR="00000000" w:rsidDel="00000000" w:rsidP="00000000" w:rsidRDefault="00000000" w:rsidRPr="00000000" w14:paraId="0000026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 Year (Semester –III)</w:t>
      </w:r>
    </w:p>
    <w:p w:rsidR="00000000" w:rsidDel="00000000" w:rsidP="00000000" w:rsidRDefault="00000000" w:rsidRPr="00000000" w14:paraId="00000263">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Course – DSC- 1-C</w:t>
      </w:r>
    </w:p>
    <w:p w:rsidR="00000000" w:rsidDel="00000000" w:rsidP="00000000" w:rsidRDefault="00000000" w:rsidRPr="00000000" w14:paraId="0000026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301</w:t>
      </w:r>
    </w:p>
    <w:p w:rsidR="00000000" w:rsidDel="00000000" w:rsidP="00000000" w:rsidRDefault="00000000" w:rsidRPr="00000000" w14:paraId="0000026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Comparative Government and Politics</w:t>
      </w:r>
    </w:p>
    <w:tbl>
      <w:tblPr>
        <w:tblStyle w:val="Table1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2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301</w:t>
            </w:r>
          </w:p>
        </w:tc>
        <w:tc>
          <w:tcPr/>
          <w:p w:rsidR="00000000" w:rsidDel="00000000" w:rsidP="00000000" w:rsidRDefault="00000000" w:rsidRPr="00000000" w14:paraId="0000026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2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2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2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L-5, T-1</w:t>
            </w:r>
          </w:p>
        </w:tc>
        <w:tc>
          <w:tcPr/>
          <w:p w:rsidR="00000000" w:rsidDel="00000000" w:rsidP="00000000" w:rsidRDefault="00000000" w:rsidRPr="00000000" w14:paraId="0000026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2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27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2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75, T = 15</w:t>
            </w:r>
          </w:p>
        </w:tc>
        <w:tc>
          <w:tcPr/>
          <w:p w:rsidR="00000000" w:rsidDel="00000000" w:rsidP="00000000" w:rsidRDefault="00000000" w:rsidRPr="00000000" w14:paraId="00000274">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1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2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2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2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2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2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27C">
      <w:pPr>
        <w:rPr/>
      </w:pPr>
      <w:r w:rsidDel="00000000" w:rsidR="00000000" w:rsidRPr="00000000">
        <w:rPr>
          <w:rtl w:val="0"/>
        </w:rPr>
        <w:t xml:space="preserve">Continuous comprehensive Assessment (CCA) Pattern:</w:t>
      </w:r>
    </w:p>
    <w:tbl>
      <w:tblPr>
        <w:tblStyle w:val="Table15"/>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2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2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2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2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28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28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8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2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2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2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289">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8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16"/>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28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2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2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2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29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2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2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29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Comparative Politics: Nature , Scope and Methods.  Authoritarian and Democratic Regimes.</w:t>
            </w:r>
          </w:p>
        </w:tc>
        <w:tc>
          <w:tcPr/>
          <w:p w:rsidR="00000000" w:rsidDel="00000000" w:rsidP="00000000" w:rsidRDefault="00000000" w:rsidRPr="00000000" w14:paraId="000002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2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9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2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Classification of Political Systems: Parliamentary and Presidential- UK &amp; USA; Federal and Unitary- Canada &amp; China.</w:t>
            </w:r>
          </w:p>
        </w:tc>
        <w:tc>
          <w:tcPr/>
          <w:p w:rsidR="00000000" w:rsidDel="00000000" w:rsidP="00000000" w:rsidRDefault="00000000" w:rsidRPr="00000000" w14:paraId="000002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2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2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Electoral Systems: First past the Post; Proportional Representation. </w:t>
            </w:r>
          </w:p>
        </w:tc>
        <w:tc>
          <w:tcPr/>
          <w:p w:rsidR="00000000" w:rsidDel="00000000" w:rsidP="00000000" w:rsidRDefault="00000000" w:rsidRPr="00000000" w14:paraId="000002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2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2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Party Systems: One Party, Bi- party and Multi-Party Systems. Notion of the Welfare State.</w:t>
            </w:r>
          </w:p>
        </w:tc>
        <w:tc>
          <w:tcPr/>
          <w:p w:rsidR="00000000" w:rsidDel="00000000" w:rsidP="00000000" w:rsidRDefault="00000000" w:rsidRPr="00000000" w14:paraId="000002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2A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2A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2A9">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2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2A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+ 12 = 60</w:t>
            </w:r>
          </w:p>
        </w:tc>
      </w:tr>
    </w:tbl>
    <w:p w:rsidR="00000000" w:rsidDel="00000000" w:rsidP="00000000" w:rsidRDefault="00000000" w:rsidRPr="00000000" w14:paraId="000002AE">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A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Essential Texts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18"/>
          <w:szCs w:val="18"/>
          <w:rtl w:val="0"/>
        </w:rPr>
        <w:t xml:space="preserve">Bara, J &amp; Pennington, M. (eds.). (2009) Comparative Politics. New Delhi: Sage.  </w:t>
      </w:r>
    </w:p>
    <w:p w:rsidR="00000000" w:rsidDel="00000000" w:rsidP="00000000" w:rsidRDefault="00000000" w:rsidRPr="00000000" w14:paraId="000002B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Caramani, D. (ed.). (2008) Comparative Politics. Oxford: Oxford University Press.  </w:t>
      </w:r>
    </w:p>
    <w:p w:rsidR="00000000" w:rsidDel="00000000" w:rsidP="00000000" w:rsidRDefault="00000000" w:rsidRPr="00000000" w14:paraId="000002B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Hague, R. and Harrop, M. (2010) Comparative Government and Politics: An Introduction. (Eight Edition). London: Palgrave McMillan.  </w:t>
      </w:r>
    </w:p>
    <w:p w:rsidR="00000000" w:rsidDel="00000000" w:rsidP="00000000" w:rsidRDefault="00000000" w:rsidRPr="00000000" w14:paraId="000002B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Ishiyama, J.T. and Breuning, M. (eds.). (2011) 21st Century Political Science: A Reference Book. Los Angeles: Sage.  </w:t>
      </w:r>
    </w:p>
    <w:p w:rsidR="00000000" w:rsidDel="00000000" w:rsidP="00000000" w:rsidRDefault="00000000" w:rsidRPr="00000000" w14:paraId="000002B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Newton, K. and Deth, Jan W. V. (2010) Foundations of Comparative Politics: Democracies of the Modern World. Cambridge: Cambridge University Press.  </w:t>
      </w:r>
    </w:p>
    <w:p w:rsidR="00000000" w:rsidDel="00000000" w:rsidP="00000000" w:rsidRDefault="00000000" w:rsidRPr="00000000" w14:paraId="000002B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O’Neil, P. (2009) Essentials of Comparative Politics. (Third Edition). New York: WW. Norton &amp; Company, Inc.  </w:t>
      </w:r>
    </w:p>
    <w:p w:rsidR="00000000" w:rsidDel="00000000" w:rsidP="00000000" w:rsidRDefault="00000000" w:rsidRPr="00000000" w14:paraId="000002B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Palekar, S.A. (2009) Comparative Government and Politics. New Delhi: PHI Learning Pvt. Ltd.   </w:t>
      </w:r>
    </w:p>
    <w:p w:rsidR="00000000" w:rsidDel="00000000" w:rsidP="00000000" w:rsidRDefault="00000000" w:rsidRPr="00000000" w14:paraId="000002B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Readings Topic 1. </w:t>
      </w:r>
    </w:p>
    <w:p w:rsidR="00000000" w:rsidDel="00000000" w:rsidP="00000000" w:rsidRDefault="00000000" w:rsidRPr="00000000" w14:paraId="000002B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Caramani, D. (2008) ‘Introduction to Comparative Politics’, in Caramani, D. (ed.) Comparative Politics. Oxford: Oxford University Press, pp. 1</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23.  </w:t>
      </w:r>
    </w:p>
    <w:p w:rsidR="00000000" w:rsidDel="00000000" w:rsidP="00000000" w:rsidRDefault="00000000" w:rsidRPr="00000000" w14:paraId="000002B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Mohanty, M. (1975) ‘Comparative Political Theory and Third World Sensitivity’, in Teaching Politics. Nos. 1 &amp; 2, pp. 22</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38.  </w:t>
      </w:r>
    </w:p>
    <w:p w:rsidR="00000000" w:rsidDel="00000000" w:rsidP="00000000" w:rsidRDefault="00000000" w:rsidRPr="00000000" w14:paraId="000002B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2. Webb, E. (2011) ‘Totalitarianism and Authoritarianism’, in Ishiyama, J. T. and Breuning, M. (eds.) 21st Century Political Science: A Reference Book. Los Angeles: Sage, pp. 249</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257.  </w:t>
      </w:r>
    </w:p>
    <w:p w:rsidR="00000000" w:rsidDel="00000000" w:rsidP="00000000" w:rsidRDefault="00000000" w:rsidRPr="00000000" w14:paraId="000002B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Hague, R. and Harrop, M. (2004) Comparative Government and Politics: An Introduction. London: Palgrave McMillan, pp. 36</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50, 51</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68.  </w:t>
      </w:r>
    </w:p>
    <w:p w:rsidR="00000000" w:rsidDel="00000000" w:rsidP="00000000" w:rsidRDefault="00000000" w:rsidRPr="00000000" w14:paraId="000002B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3. Hague, R and Harrop, M. (2004) ‘The Political Executive’, in Comparative Government and Politics: An Introduction. London: Palgrave McMillan, pp. 268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290.  </w:t>
      </w:r>
    </w:p>
    <w:p w:rsidR="00000000" w:rsidDel="00000000" w:rsidP="00000000" w:rsidRDefault="00000000" w:rsidRPr="00000000" w14:paraId="000002B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4. Cameron, D. R. (2002) ‘Canada’, in Ann L. G. (ed.) Handbook of Federal Countries. Montreal &amp;Kingston: McGill</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Queen’s University Press, pp. 105</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119.  </w:t>
      </w:r>
    </w:p>
    <w:p w:rsidR="00000000" w:rsidDel="00000000" w:rsidP="00000000" w:rsidRDefault="00000000" w:rsidRPr="00000000" w14:paraId="000002B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Peter, H. (2002) ‘Canada: A Federal Society</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Despite Its Constitution’, in Rekha Saxena. (ed.) Mapping Canadian Federalism for India. New Delhi: Konark Publisher, Pvt., pp. 115</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129.  </w:t>
      </w:r>
    </w:p>
    <w:p w:rsidR="00000000" w:rsidDel="00000000" w:rsidP="00000000" w:rsidRDefault="00000000" w:rsidRPr="00000000" w14:paraId="000002B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Dhillon, Michael. (2009), ‘Government and Politics’, in Contemporary China: An Introduction. London, New York: Routledge, 2009, pp. 137</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160.  </w:t>
      </w:r>
    </w:p>
    <w:p w:rsidR="00000000" w:rsidDel="00000000" w:rsidP="00000000" w:rsidRDefault="00000000" w:rsidRPr="00000000" w14:paraId="000002B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5. Evans, Jocelyn A.J. (2009) ‘Electoral Systems’, in Bara, J. and Pennington, M. (eds.) Comparative Politics. New Delhi: Sage, pp. 93</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119.  </w:t>
      </w:r>
    </w:p>
    <w:p w:rsidR="00000000" w:rsidDel="00000000" w:rsidP="00000000" w:rsidRDefault="00000000" w:rsidRPr="00000000" w14:paraId="000002C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Downs, W. M. (2011) ‘Electoral Systems in Comparative Perspectives’, in Ishiyama, J. T. and Breuning, M. (eds.) 21st Century Political Science: A Reference Book. Los Angeles: Sage, pp. 159</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 167.  </w:t>
      </w:r>
    </w:p>
    <w:p w:rsidR="00000000" w:rsidDel="00000000" w:rsidP="00000000" w:rsidRDefault="00000000" w:rsidRPr="00000000" w14:paraId="000002C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6. Cole, A. (2011) ‘Comparative Political Parties: Systems and Organizations’, in Ishiyama, J.T. and Breuning, M. (eds.) 21st Century Political Science: A Reference Book. Los Angeles: Sage, pp. 150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158.  </w:t>
      </w:r>
    </w:p>
    <w:p w:rsidR="00000000" w:rsidDel="00000000" w:rsidP="00000000" w:rsidRDefault="00000000" w:rsidRPr="00000000" w14:paraId="000002C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Caramani, D. (2008) ‘Party Systems’, in Caramani, D. (ed.) Comparative Politics. Oxford: Oxford University Press, pp. 293</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317, 318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347. Topic: 7. Poggi, Gianfranco. (2008) ‘The nation</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state’, in Caramani, D. (ed.) Comparative Politics. </w:t>
      </w:r>
    </w:p>
    <w:p w:rsidR="00000000" w:rsidDel="00000000" w:rsidP="00000000" w:rsidRDefault="00000000" w:rsidRPr="00000000" w14:paraId="000002C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Oxford: Oxford University Press pp. 85</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107. Hague, R. and Harrop, M. (2004) ‘The state in a global context’, in Comparative Government and Politics: An Introduction. London: Palgrave McMillan, pp. 17</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34.  </w:t>
      </w:r>
    </w:p>
    <w:p w:rsidR="00000000" w:rsidDel="00000000" w:rsidP="00000000" w:rsidRDefault="00000000" w:rsidRPr="00000000" w14:paraId="000002C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Further Readings: Bara, J. (2009) ‘Methods for Comparative Analysis’, in Bara, J. &amp; Pennington, M. (eds.) Comparative Politics. New Delhi: Sage, pp. 40</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65.  </w:t>
      </w:r>
    </w:p>
    <w:p w:rsidR="00000000" w:rsidDel="00000000" w:rsidP="00000000" w:rsidRDefault="00000000" w:rsidRPr="00000000" w14:paraId="000002C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Blondel, J. (1996) ‘Then and Now: Comparative Politics’, Political Studies. Vol. 47, Issue 1, pp. 152</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160  </w:t>
      </w:r>
    </w:p>
    <w:p w:rsidR="00000000" w:rsidDel="00000000" w:rsidP="00000000" w:rsidRDefault="00000000" w:rsidRPr="00000000" w14:paraId="000002C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Chandhoke, N. (1996) ‘Limits of Comparative Political Analysis’, Economic and Political Weekly. vol. 31, No. 4, (January 27), pp. PE 2</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PE8.  </w:t>
      </w:r>
    </w:p>
    <w:p w:rsidR="00000000" w:rsidDel="00000000" w:rsidP="00000000" w:rsidRDefault="00000000" w:rsidRPr="00000000" w14:paraId="000002C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Mair, P. (2008) ‘Democracy’, in Carmani, D. (ed.) Comparative Politics. Oxford: Oxford University Press, pp. 108</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132.  </w:t>
      </w:r>
    </w:p>
    <w:p w:rsidR="00000000" w:rsidDel="00000000" w:rsidP="00000000" w:rsidRDefault="00000000" w:rsidRPr="00000000" w14:paraId="000002C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Robbins, J. W. (2011) ‘Parsidentialism Verses Parliamentarism’, in Ishiyama, J. T. and Marijke, B. (eds.) 21st Century Political Science: A Reference Book. Los Angeles: Sage, pp. 177</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 185.  </w:t>
      </w:r>
    </w:p>
    <w:p w:rsidR="00000000" w:rsidDel="00000000" w:rsidP="00000000" w:rsidRDefault="00000000" w:rsidRPr="00000000" w14:paraId="000002C9">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Watts, D. (2003) Understanding US/UK Government and Politics. Manchester: Manchester University Press, pp. 1</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25; 66</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105; 106</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138.</w:t>
      </w: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2CA">
      <w:pPr>
        <w:spacing w:after="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CB">
      <w:pPr>
        <w:spacing w:after="0" w:lineRule="auto"/>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CC">
      <w:pPr>
        <w:spacing w:after="0" w:lineRule="auto"/>
        <w:ind w:left="288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2CD">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CE">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CF">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0">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1">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2">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3">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4">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5">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6">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7">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8">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9">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A">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B">
      <w:pPr>
        <w:spacing w:after="0" w:lineRule="auto"/>
        <w:ind w:left="288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2DC">
      <w:pPr>
        <w:spacing w:after="0" w:lineRule="auto"/>
        <w:ind w:left="288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2D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 Year (Semester –IV)</w:t>
      </w:r>
    </w:p>
    <w:p w:rsidR="00000000" w:rsidDel="00000000" w:rsidP="00000000" w:rsidRDefault="00000000" w:rsidRPr="00000000" w14:paraId="000002D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Course – DSC- 1-D</w:t>
      </w:r>
    </w:p>
    <w:p w:rsidR="00000000" w:rsidDel="00000000" w:rsidP="00000000" w:rsidRDefault="00000000" w:rsidRPr="00000000" w14:paraId="000002D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401</w:t>
      </w:r>
    </w:p>
    <w:p w:rsidR="00000000" w:rsidDel="00000000" w:rsidP="00000000" w:rsidRDefault="00000000" w:rsidRPr="00000000" w14:paraId="000002E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 to International Relations</w:t>
      </w:r>
    </w:p>
    <w:tbl>
      <w:tblPr>
        <w:tblStyle w:val="Table1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2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–POLS  401</w:t>
            </w:r>
          </w:p>
        </w:tc>
        <w:tc>
          <w:tcPr/>
          <w:p w:rsidR="00000000" w:rsidDel="00000000" w:rsidP="00000000" w:rsidRDefault="00000000" w:rsidRPr="00000000" w14:paraId="000002E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2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2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2E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L-5, T-1</w:t>
            </w:r>
          </w:p>
        </w:tc>
        <w:tc>
          <w:tcPr/>
          <w:p w:rsidR="00000000" w:rsidDel="00000000" w:rsidP="00000000" w:rsidRDefault="00000000" w:rsidRPr="00000000" w14:paraId="000002E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2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2E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2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2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75, T = 15</w:t>
            </w:r>
          </w:p>
        </w:tc>
        <w:tc>
          <w:tcPr/>
          <w:p w:rsidR="00000000" w:rsidDel="00000000" w:rsidP="00000000" w:rsidRDefault="00000000" w:rsidRPr="00000000" w14:paraId="000002E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2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1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2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2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2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2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2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2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2F7">
      <w:pPr>
        <w:rPr/>
      </w:pPr>
      <w:r w:rsidDel="00000000" w:rsidR="00000000" w:rsidRPr="00000000">
        <w:rPr>
          <w:rtl w:val="0"/>
        </w:rPr>
        <w:t xml:space="preserve">Continuous comprehensive Assessment (CCA) Pattern:</w:t>
      </w:r>
    </w:p>
    <w:tbl>
      <w:tblPr>
        <w:tblStyle w:val="Table19"/>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2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2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2F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2F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2F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2F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2F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3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3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3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30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0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20"/>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3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3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3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3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30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3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3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31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11">
            <w:pPr>
              <w:rPr>
                <w:rFonts w:ascii="Times New Roman" w:cs="Times New Roman" w:eastAsia="Times New Roman" w:hAnsi="Times New Roman"/>
              </w:rPr>
            </w:pPr>
            <w:r w:rsidDel="00000000" w:rsidR="00000000" w:rsidRPr="00000000">
              <w:rPr>
                <w:rFonts w:ascii="Times New Roman" w:cs="Times New Roman" w:eastAsia="Times New Roman" w:hAnsi="Times New Roman"/>
                <w:sz w:val="20"/>
                <w:szCs w:val="20"/>
                <w:rtl w:val="0"/>
              </w:rPr>
              <w:t xml:space="preserve">Approaches to study the International Relations (a) Classical Realism (Hans Morgenthau), (B) World Systems Approach (Immanuel Wallerstein) and Dependency Model (Andre Gunder Frank) .</w:t>
            </w:r>
            <w:r w:rsidDel="00000000" w:rsidR="00000000" w:rsidRPr="00000000">
              <w:rPr>
                <w:rtl w:val="0"/>
              </w:rPr>
            </w:r>
          </w:p>
        </w:tc>
        <w:tc>
          <w:tcPr/>
          <w:p w:rsidR="00000000" w:rsidDel="00000000" w:rsidP="00000000" w:rsidRDefault="00000000" w:rsidRPr="00000000" w14:paraId="000003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p w:rsidR="00000000" w:rsidDel="00000000" w:rsidP="00000000" w:rsidRDefault="00000000" w:rsidRPr="00000000" w14:paraId="000003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31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Cold War : Meaning and Nature.  Causes of its End. </w:t>
            </w:r>
          </w:p>
        </w:tc>
        <w:tc>
          <w:tcPr/>
          <w:p w:rsidR="00000000" w:rsidDel="00000000" w:rsidP="00000000" w:rsidRDefault="00000000" w:rsidRPr="00000000" w14:paraId="000003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3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3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Post Cold- War Era and Emerging Centers of Power (European Union, China, Russia and Japan) .</w:t>
            </w:r>
          </w:p>
        </w:tc>
        <w:tc>
          <w:tcPr/>
          <w:p w:rsidR="00000000" w:rsidDel="00000000" w:rsidP="00000000" w:rsidRDefault="00000000" w:rsidRPr="00000000" w14:paraId="000003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p w:rsidR="00000000" w:rsidDel="00000000" w:rsidP="00000000" w:rsidRDefault="00000000" w:rsidRPr="00000000" w14:paraId="000003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32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Indian Foreign Policy (a) Basic Determinants (Historical, Geo-Political, Economic, Domestic and Strategic) (b) Policy of Non-alignment</w:t>
            </w:r>
          </w:p>
        </w:tc>
        <w:tc>
          <w:tcPr/>
          <w:p w:rsidR="00000000" w:rsidDel="00000000" w:rsidP="00000000" w:rsidRDefault="00000000" w:rsidRPr="00000000" w14:paraId="000003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3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3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24">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3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3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 + 12 = 60</w:t>
            </w:r>
          </w:p>
        </w:tc>
      </w:tr>
    </w:tbl>
    <w:p w:rsidR="00000000" w:rsidDel="00000000" w:rsidP="00000000" w:rsidRDefault="00000000" w:rsidRPr="00000000" w14:paraId="00000329">
      <w:pPr>
        <w:spacing w:after="0" w:lineRule="auto"/>
        <w:rPr/>
      </w:pPr>
      <w:r w:rsidDel="00000000" w:rsidR="00000000" w:rsidRPr="00000000">
        <w:rPr>
          <w:rtl w:val="0"/>
        </w:rPr>
      </w:r>
    </w:p>
    <w:p w:rsidR="00000000" w:rsidDel="00000000" w:rsidP="00000000" w:rsidRDefault="00000000" w:rsidRPr="00000000" w14:paraId="0000032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Essential Readings:  </w:t>
      </w:r>
      <w:r w:rsidDel="00000000" w:rsidR="00000000" w:rsidRPr="00000000">
        <w:rPr>
          <w:rFonts w:ascii="Times New Roman" w:cs="Times New Roman" w:eastAsia="Times New Roman" w:hAnsi="Times New Roman"/>
          <w:sz w:val="20"/>
          <w:szCs w:val="20"/>
          <w:rtl w:val="0"/>
        </w:rPr>
        <w:t xml:space="preserve">William, P., Goldstein, D. M. and Shafritz, J. M. (eds.) (1999) Classic Readings of International Relations. Belmont: Wadsworth Publishing Co, pp. 30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58; 92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126.  </w:t>
      </w:r>
    </w:p>
    <w:p w:rsidR="00000000" w:rsidDel="00000000" w:rsidP="00000000" w:rsidRDefault="00000000" w:rsidRPr="00000000" w14:paraId="0000032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Art, R. J. and Jervis, R. (eds.) (1999) International Political Enduring: Concepts and Contemporary Issues.5th Edition. New York: Longman, pp. 7</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14; 29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49; 119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126.  </w:t>
      </w:r>
    </w:p>
    <w:p w:rsidR="00000000" w:rsidDel="00000000" w:rsidP="00000000" w:rsidRDefault="00000000" w:rsidRPr="00000000" w14:paraId="0000032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Jackson, R. and Sorenson, G. (2008) Introduction to International Relations: Theories and Approaches. New York: Oxford University Press, pp. 59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96.  </w:t>
      </w:r>
    </w:p>
    <w:p w:rsidR="00000000" w:rsidDel="00000000" w:rsidP="00000000" w:rsidRDefault="00000000" w:rsidRPr="00000000" w14:paraId="0000032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Goldstein, J. and Pevehouse, J.C. (2009) International Relations. New Delhi: Pearson, pp. 81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111.  </w:t>
      </w:r>
    </w:p>
    <w:p w:rsidR="00000000" w:rsidDel="00000000" w:rsidP="00000000" w:rsidRDefault="00000000" w:rsidRPr="00000000" w14:paraId="0000032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  </w:t>
      </w:r>
    </w:p>
    <w:p w:rsidR="00000000" w:rsidDel="00000000" w:rsidP="00000000" w:rsidRDefault="00000000" w:rsidRPr="00000000" w14:paraId="0000032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Tickner, J. A. (2001) Gendering World Politics: Issues and Approaches in the Post</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Cold War Era. Columbia University Press.  </w:t>
      </w:r>
    </w:p>
    <w:p w:rsidR="00000000" w:rsidDel="00000000" w:rsidP="00000000" w:rsidRDefault="00000000" w:rsidRPr="00000000" w14:paraId="0000033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Baylis, J. and Smith, S. (eds.) (2011) The Globalization of World Politics: An Introduction to International Relations. Fifth Edition. Oxford: Oxford University Press, pp. 90</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123; 142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159; 262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277.  </w:t>
      </w:r>
    </w:p>
    <w:p w:rsidR="00000000" w:rsidDel="00000000" w:rsidP="00000000" w:rsidRDefault="00000000" w:rsidRPr="00000000" w14:paraId="0000033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Wenger, A. and Zimmermann, D. (eds.) (2003) International Relations: From the Cold World War to the Globalized World. London: Lynne Rienner, pp. 54</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89.  </w:t>
      </w:r>
    </w:p>
    <w:p w:rsidR="00000000" w:rsidDel="00000000" w:rsidP="00000000" w:rsidRDefault="00000000" w:rsidRPr="00000000" w14:paraId="0000033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Appadorai and Rajan, M. S. (eds.) (1985) India’s Foreign Policy and Relations. New Delhi: South Asian Publishers.  </w:t>
      </w:r>
    </w:p>
    <w:p w:rsidR="00000000" w:rsidDel="00000000" w:rsidP="00000000" w:rsidRDefault="00000000" w:rsidRPr="00000000" w14:paraId="0000033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Mewmillians, W.C. and Piotrowski, H. (2001) The World Since 1945: A History of International Relations.Fifth edition. London: Lynne Rienner Publishers.  </w:t>
      </w:r>
    </w:p>
    <w:p w:rsidR="00000000" w:rsidDel="00000000" w:rsidP="00000000" w:rsidRDefault="00000000" w:rsidRPr="00000000" w14:paraId="0000033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Smith, M., Little, R. and Shackleton, M. (eds.) (1981) Perspectives on World Politics. London: Croom Helm.  </w:t>
      </w:r>
    </w:p>
    <w:p w:rsidR="00000000" w:rsidDel="00000000" w:rsidP="00000000" w:rsidRDefault="00000000" w:rsidRPr="00000000" w14:paraId="0000033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Indian Foreign Service Institute. (1997, 1998) India’s Foreign Policy: An Agenda for the 21st Century Vols. 1 &amp; 2, New Delhi: Konark Publishers, pp. 3</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41; 102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119.  </w:t>
      </w:r>
    </w:p>
    <w:p w:rsidR="00000000" w:rsidDel="00000000" w:rsidP="00000000" w:rsidRDefault="00000000" w:rsidRPr="00000000" w14:paraId="0000033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Ganguly, S. (ed.) (2009) India’s Foreign Policy: Retrospect and Prospect. New Delhi: Oxford University Press.  </w:t>
      </w:r>
    </w:p>
    <w:p w:rsidR="00000000" w:rsidDel="00000000" w:rsidP="00000000" w:rsidRDefault="00000000" w:rsidRPr="00000000" w14:paraId="0000033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Vanaik, A. (1995) India in a Changing World: Problems, Limits and Successes of Its Foreign Policy. New Delhi: Orient Longman. pp. 19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41; 63</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67; 102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114; 118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124; 132</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134.  </w:t>
      </w:r>
    </w:p>
    <w:p w:rsidR="00000000" w:rsidDel="00000000" w:rsidP="00000000" w:rsidRDefault="00000000" w:rsidRPr="00000000" w14:paraId="0000033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Basu, Rumki (ed)(2012) International Politics: Concepts theories and Issues, New Delhi, Sage Publications India Pvt Ltd.</w:t>
      </w:r>
    </w:p>
    <w:p w:rsidR="00000000" w:rsidDel="00000000" w:rsidP="00000000" w:rsidRDefault="00000000" w:rsidRPr="00000000" w14:paraId="0000033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3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E">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4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5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35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 Year (Semester –III)</w:t>
      </w:r>
    </w:p>
    <w:p w:rsidR="00000000" w:rsidDel="00000000" w:rsidP="00000000" w:rsidRDefault="00000000" w:rsidRPr="00000000" w14:paraId="0000035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Course – DSC- 1-D</w:t>
      </w:r>
    </w:p>
    <w:p w:rsidR="00000000" w:rsidDel="00000000" w:rsidP="00000000" w:rsidRDefault="00000000" w:rsidRPr="00000000" w14:paraId="0000035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302</w:t>
      </w:r>
    </w:p>
    <w:p w:rsidR="00000000" w:rsidDel="00000000" w:rsidP="00000000" w:rsidRDefault="00000000" w:rsidRPr="00000000" w14:paraId="0000035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Legislative Support</w:t>
      </w:r>
    </w:p>
    <w:tbl>
      <w:tblPr>
        <w:tblStyle w:val="Table2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3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35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302</w:t>
            </w:r>
          </w:p>
        </w:tc>
        <w:tc>
          <w:tcPr/>
          <w:p w:rsidR="00000000" w:rsidDel="00000000" w:rsidP="00000000" w:rsidRDefault="00000000" w:rsidRPr="00000000" w14:paraId="0000035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5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35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3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36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L-3, T-1</w:t>
            </w:r>
          </w:p>
        </w:tc>
        <w:tc>
          <w:tcPr/>
          <w:p w:rsidR="00000000" w:rsidDel="00000000" w:rsidP="00000000" w:rsidRDefault="00000000" w:rsidRPr="00000000" w14:paraId="0000036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6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36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36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3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24, T = 4</w:t>
            </w:r>
          </w:p>
        </w:tc>
        <w:tc>
          <w:tcPr/>
          <w:p w:rsidR="00000000" w:rsidDel="00000000" w:rsidP="00000000" w:rsidRDefault="00000000" w:rsidRPr="00000000" w14:paraId="0000036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2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3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3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3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3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3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3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371">
      <w:pPr>
        <w:rPr/>
      </w:pPr>
      <w:r w:rsidDel="00000000" w:rsidR="00000000" w:rsidRPr="00000000">
        <w:rPr>
          <w:rtl w:val="0"/>
        </w:rPr>
        <w:t xml:space="preserve">Continuous comprehensive Assessment (CCA) Pattern:</w:t>
      </w:r>
    </w:p>
    <w:tbl>
      <w:tblPr>
        <w:tblStyle w:val="Table23"/>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3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3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3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3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37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37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7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3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3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3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37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7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24"/>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3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38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w:t>
            </w:r>
          </w:p>
        </w:tc>
        <w:tc>
          <w:tcPr>
            <w:gridSpan w:val="3"/>
          </w:tcPr>
          <w:p w:rsidR="00000000" w:rsidDel="00000000" w:rsidP="00000000" w:rsidRDefault="00000000" w:rsidRPr="00000000" w14:paraId="000003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3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38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3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3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3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38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8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Powers and functions of people’s representatives: Local Government (rural and Urban); State Legislature and the Parliament. </w:t>
            </w:r>
          </w:p>
        </w:tc>
        <w:tc>
          <w:tcPr/>
          <w:p w:rsidR="00000000" w:rsidDel="00000000" w:rsidP="00000000" w:rsidRDefault="00000000" w:rsidRPr="00000000" w14:paraId="000003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8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39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Supporting the legislative process</w:t>
            </w:r>
            <w:r w:rsidDel="00000000" w:rsidR="00000000" w:rsidRPr="00000000">
              <w:rPr>
                <w:rFonts w:ascii="Times New Roman" w:cs="Times New Roman" w:eastAsia="Times New Roman" w:hAnsi="Times New Roman"/>
                <w:sz w:val="18"/>
                <w:szCs w:val="18"/>
                <w:rtl w:val="0"/>
              </w:rPr>
              <w:t xml:space="preserve">: How a Bill becomes a Law; Role of the Standing Committee in the making of  law. </w:t>
            </w:r>
          </w:p>
        </w:tc>
        <w:tc>
          <w:tcPr/>
          <w:p w:rsidR="00000000" w:rsidDel="00000000" w:rsidP="00000000" w:rsidRDefault="00000000" w:rsidRPr="00000000" w14:paraId="0000039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9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9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39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Legislative Committees: </w:t>
            </w:r>
            <w:r w:rsidDel="00000000" w:rsidR="00000000" w:rsidRPr="00000000">
              <w:rPr>
                <w:rFonts w:ascii="Times New Roman" w:cs="Times New Roman" w:eastAsia="Times New Roman" w:hAnsi="Times New Roman"/>
                <w:sz w:val="18"/>
                <w:szCs w:val="18"/>
                <w:rtl w:val="0"/>
              </w:rPr>
              <w:t xml:space="preserve">Nature, role and</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types of committees.</w:t>
            </w:r>
          </w:p>
        </w:tc>
        <w:tc>
          <w:tcPr/>
          <w:p w:rsidR="00000000" w:rsidDel="00000000" w:rsidP="00000000" w:rsidRDefault="00000000" w:rsidRPr="00000000" w14:paraId="000003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39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Reading the budget document</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39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Role of Parliament in passing the Union Budget; Raising of the demands for grants.</w:t>
            </w:r>
          </w:p>
        </w:tc>
        <w:tc>
          <w:tcPr/>
          <w:p w:rsidR="00000000" w:rsidDel="00000000" w:rsidP="00000000" w:rsidRDefault="00000000" w:rsidRPr="00000000" w14:paraId="000003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9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9F">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3A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3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24+4 = 28</w:t>
            </w:r>
          </w:p>
        </w:tc>
      </w:tr>
    </w:tbl>
    <w:p w:rsidR="00000000" w:rsidDel="00000000" w:rsidP="00000000" w:rsidRDefault="00000000" w:rsidRPr="00000000" w14:paraId="000003A4">
      <w:pPr>
        <w:rPr>
          <w:b w:val="1"/>
        </w:rPr>
      </w:pPr>
      <w:r w:rsidDel="00000000" w:rsidR="00000000" w:rsidRPr="00000000">
        <w:rPr>
          <w:b w:val="1"/>
          <w:rtl w:val="0"/>
        </w:rPr>
        <w:t xml:space="preserve">Suggested Readings:  </w:t>
      </w:r>
    </w:p>
    <w:p w:rsidR="00000000" w:rsidDel="00000000" w:rsidP="00000000" w:rsidRDefault="00000000" w:rsidRPr="00000000" w14:paraId="000003A5">
      <w:pPr>
        <w:spacing w:line="240" w:lineRule="auto"/>
        <w:rPr>
          <w:sz w:val="20"/>
          <w:szCs w:val="20"/>
        </w:rPr>
      </w:pPr>
      <w:r w:rsidDel="00000000" w:rsidR="00000000" w:rsidRPr="00000000">
        <w:rPr>
          <w:sz w:val="20"/>
          <w:szCs w:val="20"/>
          <w:rtl w:val="0"/>
        </w:rPr>
        <w:t xml:space="preserve">Madhavan, M.R. &amp; N.Wahi Financing of Election Campaigns PRS, Centre for Policy Research, New Delh, 2008: </w:t>
      </w:r>
    </w:p>
    <w:p w:rsidR="00000000" w:rsidDel="00000000" w:rsidP="00000000" w:rsidRDefault="00000000" w:rsidRPr="00000000" w14:paraId="000003A6">
      <w:pPr>
        <w:spacing w:line="240" w:lineRule="auto"/>
        <w:rPr>
          <w:sz w:val="20"/>
          <w:szCs w:val="20"/>
        </w:rPr>
      </w:pPr>
      <w:r w:rsidDel="00000000" w:rsidR="00000000" w:rsidRPr="00000000">
        <w:rPr>
          <w:sz w:val="20"/>
          <w:szCs w:val="20"/>
          <w:rtl w:val="0"/>
        </w:rPr>
        <w:t xml:space="preserve">http://www.prsindia.org/uploads/media/conference/Campaign_finance_brie f.pdf </w:t>
      </w:r>
    </w:p>
    <w:p w:rsidR="00000000" w:rsidDel="00000000" w:rsidP="00000000" w:rsidRDefault="00000000" w:rsidRPr="00000000" w14:paraId="000003A7">
      <w:pPr>
        <w:spacing w:line="240" w:lineRule="auto"/>
        <w:rPr>
          <w:sz w:val="20"/>
          <w:szCs w:val="20"/>
        </w:rPr>
      </w:pPr>
      <w:r w:rsidDel="00000000" w:rsidR="00000000" w:rsidRPr="00000000">
        <w:rPr>
          <w:sz w:val="20"/>
          <w:szCs w:val="20"/>
          <w:rtl w:val="0"/>
        </w:rPr>
        <w:t xml:space="preserve">Vanka, S. Primer on MPLADS Centre for Policy Research, New Delhi, 2008.                           can be accessed on: </w:t>
      </w:r>
    </w:p>
    <w:p w:rsidR="00000000" w:rsidDel="00000000" w:rsidP="00000000" w:rsidRDefault="00000000" w:rsidRPr="00000000" w14:paraId="000003A8">
      <w:pPr>
        <w:spacing w:line="240" w:lineRule="auto"/>
        <w:rPr>
          <w:sz w:val="20"/>
          <w:szCs w:val="20"/>
        </w:rPr>
      </w:pPr>
      <w:r w:rsidDel="00000000" w:rsidR="00000000" w:rsidRPr="00000000">
        <w:rPr>
          <w:sz w:val="20"/>
          <w:szCs w:val="20"/>
          <w:rtl w:val="0"/>
        </w:rPr>
        <w:t xml:space="preserve">http://www.prsindia.org/parliamenttrack/primers/mplads‐487/ </w:t>
      </w:r>
    </w:p>
    <w:p w:rsidR="00000000" w:rsidDel="00000000" w:rsidP="00000000" w:rsidRDefault="00000000" w:rsidRPr="00000000" w14:paraId="000003A9">
      <w:pPr>
        <w:spacing w:line="240" w:lineRule="auto"/>
        <w:rPr>
          <w:sz w:val="20"/>
          <w:szCs w:val="20"/>
        </w:rPr>
      </w:pPr>
      <w:r w:rsidDel="00000000" w:rsidR="00000000" w:rsidRPr="00000000">
        <w:rPr>
          <w:sz w:val="20"/>
          <w:szCs w:val="20"/>
          <w:rtl w:val="0"/>
        </w:rPr>
        <w:t xml:space="preserve">Kalra, H. Public Engagement with the Legislative Process PRS, Centre for Policy Research, New Delhi, 2011. can be accessed on: http://www.prsindia.org/administrator/uploads/media/Conference%202011 /Public%20Engagement%20with%20the%20Legislative%20Process.pdf  </w:t>
      </w:r>
    </w:p>
    <w:p w:rsidR="00000000" w:rsidDel="00000000" w:rsidP="00000000" w:rsidRDefault="00000000" w:rsidRPr="00000000" w14:paraId="000003AA">
      <w:pPr>
        <w:spacing w:line="240" w:lineRule="auto"/>
        <w:rPr>
          <w:sz w:val="20"/>
          <w:szCs w:val="20"/>
        </w:rPr>
      </w:pPr>
      <w:r w:rsidDel="00000000" w:rsidR="00000000" w:rsidRPr="00000000">
        <w:rPr>
          <w:sz w:val="20"/>
          <w:szCs w:val="20"/>
          <w:rtl w:val="0"/>
        </w:rPr>
        <w:t xml:space="preserve">Government of India (Lok Sabha Secretariat) Parliamentary Procedures (Abstract Series), 2009. Can be accessed on: </w:t>
      </w:r>
    </w:p>
    <w:p w:rsidR="00000000" w:rsidDel="00000000" w:rsidP="00000000" w:rsidRDefault="00000000" w:rsidRPr="00000000" w14:paraId="000003AB">
      <w:pPr>
        <w:spacing w:line="240" w:lineRule="auto"/>
        <w:rPr>
          <w:sz w:val="20"/>
          <w:szCs w:val="20"/>
        </w:rPr>
      </w:pPr>
      <w:r w:rsidDel="00000000" w:rsidR="00000000" w:rsidRPr="00000000">
        <w:rPr>
          <w:sz w:val="20"/>
          <w:szCs w:val="20"/>
          <w:rtl w:val="0"/>
        </w:rPr>
        <w:t xml:space="preserve">http://164.100.47.132/LssNew/abstract/index.aspx </w:t>
      </w:r>
    </w:p>
    <w:p w:rsidR="00000000" w:rsidDel="00000000" w:rsidP="00000000" w:rsidRDefault="00000000" w:rsidRPr="00000000" w14:paraId="000003AC">
      <w:pPr>
        <w:spacing w:line="240" w:lineRule="auto"/>
        <w:rPr>
          <w:sz w:val="20"/>
          <w:szCs w:val="20"/>
        </w:rPr>
      </w:pPr>
      <w:r w:rsidDel="00000000" w:rsidR="00000000" w:rsidRPr="00000000">
        <w:rPr>
          <w:sz w:val="20"/>
          <w:szCs w:val="20"/>
          <w:rtl w:val="0"/>
        </w:rPr>
        <w:t xml:space="preserve">Government of India, (Ministry of Parliamentary Affairs) Legislation, Parliamentary Procedure, 2009. Can be accessed on: http://mpa.nic.in/Manual/Manual_English/Chapter/chapter‐09.htm </w:t>
      </w:r>
    </w:p>
    <w:p w:rsidR="00000000" w:rsidDel="00000000" w:rsidP="00000000" w:rsidRDefault="00000000" w:rsidRPr="00000000" w14:paraId="000003AD">
      <w:pPr>
        <w:spacing w:line="240" w:lineRule="auto"/>
        <w:rPr>
          <w:sz w:val="20"/>
          <w:szCs w:val="20"/>
        </w:rPr>
      </w:pPr>
      <w:r w:rsidDel="00000000" w:rsidR="00000000" w:rsidRPr="00000000">
        <w:rPr>
          <w:sz w:val="20"/>
          <w:szCs w:val="20"/>
          <w:rtl w:val="0"/>
        </w:rPr>
        <w:t xml:space="preserve">Government of India, (Ministry of Parliamentary Affairs) Subordinate Legislation, Parliamentary Procedure, 2009. Can be accessed on: http://mpa.nic.in/Manual/Manual_English/Chapter/chapter‐11.htm </w:t>
      </w:r>
    </w:p>
    <w:p w:rsidR="00000000" w:rsidDel="00000000" w:rsidP="00000000" w:rsidRDefault="00000000" w:rsidRPr="00000000" w14:paraId="000003AE">
      <w:pPr>
        <w:spacing w:line="240" w:lineRule="auto"/>
        <w:rPr>
          <w:sz w:val="20"/>
          <w:szCs w:val="20"/>
        </w:rPr>
      </w:pPr>
      <w:r w:rsidDel="00000000" w:rsidR="00000000" w:rsidRPr="00000000">
        <w:rPr>
          <w:sz w:val="20"/>
          <w:szCs w:val="20"/>
          <w:rtl w:val="0"/>
        </w:rPr>
        <w:t xml:space="preserve">Kapur, Devesh and Pratap Banu Mehta, “The Indian Parliament as an Institution of Accountability,” Democracy, Governance and Human Rights, Programme Paper Number 23, United Nations Research Institute for Social Development, January 2006.  Can be accessed on: </w:t>
      </w:r>
    </w:p>
    <w:p w:rsidR="00000000" w:rsidDel="00000000" w:rsidP="00000000" w:rsidRDefault="00000000" w:rsidRPr="00000000" w14:paraId="000003AF">
      <w:pPr>
        <w:spacing w:line="240" w:lineRule="auto"/>
        <w:rPr>
          <w:sz w:val="20"/>
          <w:szCs w:val="20"/>
        </w:rPr>
      </w:pPr>
      <w:r w:rsidDel="00000000" w:rsidR="00000000" w:rsidRPr="00000000">
        <w:rPr>
          <w:sz w:val="20"/>
          <w:szCs w:val="20"/>
          <w:rtl w:val="0"/>
        </w:rPr>
        <w:t xml:space="preserve">http://www.unrisd.org/UNRISD/website/document.nsf/240da49ca467a53f80 256b4f005ef245/8e6fc72d6b546696c1257123002fcceb/$FILE/KapMeht.pdf </w:t>
      </w:r>
    </w:p>
    <w:p w:rsidR="00000000" w:rsidDel="00000000" w:rsidP="00000000" w:rsidRDefault="00000000" w:rsidRPr="00000000" w14:paraId="000003B0">
      <w:pPr>
        <w:spacing w:line="240" w:lineRule="auto"/>
        <w:rPr>
          <w:sz w:val="20"/>
          <w:szCs w:val="20"/>
        </w:rPr>
      </w:pPr>
      <w:r w:rsidDel="00000000" w:rsidR="00000000" w:rsidRPr="00000000">
        <w:rPr>
          <w:sz w:val="20"/>
          <w:szCs w:val="20"/>
          <w:rtl w:val="0"/>
        </w:rPr>
        <w:t xml:space="preserve">Agarwal, O.P. and T.V. Somanathan, “Public Policy Making in India: Issues and Remedies,” February, 2005.  Can be accessed on: </w:t>
      </w:r>
    </w:p>
    <w:p w:rsidR="00000000" w:rsidDel="00000000" w:rsidP="00000000" w:rsidRDefault="00000000" w:rsidRPr="00000000" w14:paraId="000003B1">
      <w:pPr>
        <w:spacing w:line="240" w:lineRule="auto"/>
        <w:rPr>
          <w:sz w:val="20"/>
          <w:szCs w:val="20"/>
        </w:rPr>
      </w:pPr>
      <w:r w:rsidDel="00000000" w:rsidR="00000000" w:rsidRPr="00000000">
        <w:rPr>
          <w:sz w:val="20"/>
          <w:szCs w:val="20"/>
          <w:rtl w:val="0"/>
        </w:rPr>
        <w:t xml:space="preserve">http://www.cprindia.org/admin/paper/Public_Policy_Making_in_India_1420 5_TV_SOMANATHAN.pdf.  </w:t>
      </w:r>
    </w:p>
    <w:p w:rsidR="00000000" w:rsidDel="00000000" w:rsidP="00000000" w:rsidRDefault="00000000" w:rsidRPr="00000000" w14:paraId="000003B2">
      <w:pPr>
        <w:spacing w:line="240" w:lineRule="auto"/>
        <w:rPr>
          <w:sz w:val="20"/>
          <w:szCs w:val="20"/>
        </w:rPr>
      </w:pPr>
      <w:r w:rsidDel="00000000" w:rsidR="00000000" w:rsidRPr="00000000">
        <w:rPr>
          <w:sz w:val="20"/>
          <w:szCs w:val="20"/>
          <w:rtl w:val="0"/>
        </w:rPr>
        <w:t xml:space="preserve">Debroy, Bibek, “Why we need law reform,” Seminar January 2001.  </w:t>
      </w:r>
    </w:p>
    <w:p w:rsidR="00000000" w:rsidDel="00000000" w:rsidP="00000000" w:rsidRDefault="00000000" w:rsidRPr="00000000" w14:paraId="000003B3">
      <w:pPr>
        <w:spacing w:line="240" w:lineRule="auto"/>
        <w:rPr>
          <w:sz w:val="20"/>
          <w:szCs w:val="20"/>
        </w:rPr>
      </w:pPr>
      <w:r w:rsidDel="00000000" w:rsidR="00000000" w:rsidRPr="00000000">
        <w:rPr>
          <w:sz w:val="20"/>
          <w:szCs w:val="20"/>
          <w:rtl w:val="0"/>
        </w:rPr>
        <w:t xml:space="preserve">Mehta, Pratap Bhanu, “India’s Unlikely Democracy: The Rise of Judicial Sovereignty,” Journal of Democracy Vol.18, No.2, pp.70‐83. </w:t>
      </w:r>
    </w:p>
    <w:p w:rsidR="00000000" w:rsidDel="00000000" w:rsidP="00000000" w:rsidRDefault="00000000" w:rsidRPr="00000000" w14:paraId="000003B4">
      <w:pPr>
        <w:spacing w:line="240" w:lineRule="auto"/>
        <w:rPr>
          <w:sz w:val="20"/>
          <w:szCs w:val="20"/>
        </w:rPr>
      </w:pPr>
      <w:r w:rsidDel="00000000" w:rsidR="00000000" w:rsidRPr="00000000">
        <w:rPr>
          <w:sz w:val="20"/>
          <w:szCs w:val="20"/>
          <w:rtl w:val="0"/>
        </w:rPr>
        <w:t xml:space="preserve">Government links:   </w:t>
      </w:r>
    </w:p>
    <w:p w:rsidR="00000000" w:rsidDel="00000000" w:rsidP="00000000" w:rsidRDefault="00000000" w:rsidRPr="00000000" w14:paraId="000003B5">
      <w:pPr>
        <w:spacing w:line="240" w:lineRule="auto"/>
        <w:rPr>
          <w:sz w:val="20"/>
          <w:szCs w:val="20"/>
        </w:rPr>
      </w:pPr>
      <w:r w:rsidDel="00000000" w:rsidR="00000000" w:rsidRPr="00000000">
        <w:rPr>
          <w:sz w:val="20"/>
          <w:szCs w:val="20"/>
          <w:rtl w:val="0"/>
        </w:rPr>
        <w:t xml:space="preserve">http://loksabha.nic.in/; http://rajyasabha.nic.in/; http://mpa.nic.in/ </w:t>
      </w:r>
    </w:p>
    <w:p w:rsidR="00000000" w:rsidDel="00000000" w:rsidP="00000000" w:rsidRDefault="00000000" w:rsidRPr="00000000" w14:paraId="000003B6">
      <w:pPr>
        <w:spacing w:line="240" w:lineRule="auto"/>
        <w:rPr>
          <w:sz w:val="20"/>
          <w:szCs w:val="20"/>
        </w:rPr>
      </w:pPr>
      <w:r w:rsidDel="00000000" w:rsidR="00000000" w:rsidRPr="00000000">
        <w:rPr>
          <w:sz w:val="20"/>
          <w:szCs w:val="20"/>
          <w:rtl w:val="0"/>
        </w:rPr>
        <w:t xml:space="preserve">Sanyal,K. Strengthening Parliamentary Committees PRS, Centre for Policy Research, New Delhi, 2011. can be accessed on: http://www.prsindia.org/administrator/uploads/media/Conference%202011 /Strengthening%20Parliamentary%20Committees.pdf </w:t>
      </w:r>
    </w:p>
    <w:p w:rsidR="00000000" w:rsidDel="00000000" w:rsidP="00000000" w:rsidRDefault="00000000" w:rsidRPr="00000000" w14:paraId="000003B7">
      <w:pPr>
        <w:spacing w:line="240" w:lineRule="auto"/>
        <w:rPr>
          <w:sz w:val="20"/>
          <w:szCs w:val="20"/>
        </w:rPr>
      </w:pPr>
      <w:r w:rsidDel="00000000" w:rsidR="00000000" w:rsidRPr="00000000">
        <w:rPr>
          <w:sz w:val="20"/>
          <w:szCs w:val="20"/>
          <w:rtl w:val="0"/>
        </w:rPr>
        <w:t xml:space="preserve">Celestine, A. How to read the Union Budget PRS, Centre for Policy Research, New Delhi, 2011. can be accessed on: http://www.prsindia.org/parliamenttrack/primers/how‐to‐read‐the‐unionbudget‐1023/   </w:t>
      </w:r>
    </w:p>
    <w:p w:rsidR="00000000" w:rsidDel="00000000" w:rsidP="00000000" w:rsidRDefault="00000000" w:rsidRPr="00000000" w14:paraId="000003B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B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C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3C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 Year (Semester –III)</w:t>
      </w:r>
    </w:p>
    <w:p w:rsidR="00000000" w:rsidDel="00000000" w:rsidP="00000000" w:rsidRDefault="00000000" w:rsidRPr="00000000" w14:paraId="000003C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Enhancement Course -SEC</w:t>
      </w:r>
    </w:p>
    <w:p w:rsidR="00000000" w:rsidDel="00000000" w:rsidP="00000000" w:rsidRDefault="00000000" w:rsidRPr="00000000" w14:paraId="000003C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402</w:t>
      </w:r>
    </w:p>
    <w:p w:rsidR="00000000" w:rsidDel="00000000" w:rsidP="00000000" w:rsidRDefault="00000000" w:rsidRPr="00000000" w14:paraId="000003C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Public Opinion and Survey Research</w:t>
      </w:r>
    </w:p>
    <w:tbl>
      <w:tblPr>
        <w:tblStyle w:val="Table2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3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3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402</w:t>
            </w:r>
          </w:p>
        </w:tc>
        <w:tc>
          <w:tcPr/>
          <w:p w:rsidR="00000000" w:rsidDel="00000000" w:rsidP="00000000" w:rsidRDefault="00000000" w:rsidRPr="00000000" w14:paraId="000003CD">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3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3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3D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L-3, T-1</w:t>
            </w:r>
          </w:p>
        </w:tc>
        <w:tc>
          <w:tcPr/>
          <w:p w:rsidR="00000000" w:rsidDel="00000000" w:rsidP="00000000" w:rsidRDefault="00000000" w:rsidRPr="00000000" w14:paraId="000003D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3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3D6">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3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24, T = 4</w:t>
            </w:r>
          </w:p>
        </w:tc>
        <w:tc>
          <w:tcPr/>
          <w:p w:rsidR="00000000" w:rsidDel="00000000" w:rsidP="00000000" w:rsidRDefault="00000000" w:rsidRPr="00000000" w14:paraId="000003D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2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3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3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3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3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3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3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3E1">
      <w:pPr>
        <w:rPr/>
      </w:pPr>
      <w:r w:rsidDel="00000000" w:rsidR="00000000" w:rsidRPr="00000000">
        <w:rPr>
          <w:rtl w:val="0"/>
        </w:rPr>
        <w:t xml:space="preserve">Continuous comprehensive Assessment (CCA) Pattern:</w:t>
      </w:r>
    </w:p>
    <w:tbl>
      <w:tblPr>
        <w:tblStyle w:val="Table27"/>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3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3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3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3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3E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3E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E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3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3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3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3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3EE">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E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28"/>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3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3F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w:t>
            </w:r>
          </w:p>
        </w:tc>
        <w:tc>
          <w:tcPr>
            <w:gridSpan w:val="3"/>
          </w:tcPr>
          <w:p w:rsidR="00000000" w:rsidDel="00000000" w:rsidP="00000000" w:rsidRDefault="00000000" w:rsidRPr="00000000" w14:paraId="000003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3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3F6">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3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3F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3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3FA">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3F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Public Opinion: Meaning and features. Public opinion and democracy. </w:t>
            </w:r>
          </w:p>
        </w:tc>
        <w:tc>
          <w:tcPr/>
          <w:p w:rsidR="00000000" w:rsidDel="00000000" w:rsidP="00000000" w:rsidRDefault="00000000" w:rsidRPr="00000000" w14:paraId="000003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3F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3F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3F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40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Representation and sampling- a. Sample- meaning and utility; b. Types: Random, Non random and stratified sampling. </w:t>
            </w:r>
          </w:p>
        </w:tc>
        <w:tc>
          <w:tcPr/>
          <w:p w:rsidR="00000000" w:rsidDel="00000000" w:rsidP="00000000" w:rsidRDefault="00000000" w:rsidRPr="00000000" w14:paraId="000004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40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Understanding Survey Research -a. Interview techniques.  b. Questionnaire method. </w:t>
            </w:r>
          </w:p>
        </w:tc>
        <w:tc>
          <w:tcPr/>
          <w:p w:rsidR="00000000" w:rsidDel="00000000" w:rsidP="00000000" w:rsidRDefault="00000000" w:rsidRPr="00000000" w14:paraId="000004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40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Quantitative Data: Meaning, Analysis and interpretation. Understanding the opinion and exit polls. </w:t>
            </w:r>
          </w:p>
        </w:tc>
        <w:tc>
          <w:tcPr/>
          <w:p w:rsidR="00000000" w:rsidDel="00000000" w:rsidP="00000000" w:rsidRDefault="00000000" w:rsidRPr="00000000" w14:paraId="000004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0E">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4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41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+ 04 = 28</w:t>
            </w:r>
          </w:p>
        </w:tc>
      </w:tr>
    </w:tbl>
    <w:p w:rsidR="00000000" w:rsidDel="00000000" w:rsidP="00000000" w:rsidRDefault="00000000" w:rsidRPr="00000000" w14:paraId="00000413">
      <w:pPr>
        <w:rPr/>
      </w:pPr>
      <w:r w:rsidDel="00000000" w:rsidR="00000000" w:rsidRPr="00000000">
        <w:rPr>
          <w:rtl w:val="0"/>
        </w:rPr>
      </w:r>
    </w:p>
    <w:p w:rsidR="00000000" w:rsidDel="00000000" w:rsidP="00000000" w:rsidRDefault="00000000" w:rsidRPr="00000000" w14:paraId="00000414">
      <w:pPr>
        <w:spacing w:after="0" w:lineRule="auto"/>
        <w:rPr/>
      </w:pPr>
      <w:r w:rsidDel="00000000" w:rsidR="00000000" w:rsidRPr="00000000">
        <w:rPr>
          <w:rtl w:val="0"/>
        </w:rPr>
      </w:r>
    </w:p>
    <w:p w:rsidR="00000000" w:rsidDel="00000000" w:rsidP="00000000" w:rsidRDefault="00000000" w:rsidRPr="00000000" w14:paraId="0000041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Essential Readings:  </w:t>
      </w:r>
      <w:r w:rsidDel="00000000" w:rsidR="00000000" w:rsidRPr="00000000">
        <w:rPr>
          <w:rFonts w:ascii="Times New Roman" w:cs="Times New Roman" w:eastAsia="Times New Roman" w:hAnsi="Times New Roman"/>
          <w:rtl w:val="0"/>
        </w:rPr>
        <w:t xml:space="preserve">R. Karandikar, C. Pyne and Y. Yadav, (2002) ‘Predicting the 1998 Indian Parliamentary Elections’, Electoral Studies, Vol. 21, pp.69</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89.   </w:t>
      </w:r>
    </w:p>
    <w:p w:rsidR="00000000" w:rsidDel="00000000" w:rsidP="00000000" w:rsidRDefault="00000000" w:rsidRPr="00000000" w14:paraId="0000041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 McDermott and K. A. Frankovic, (2003) ‘Horserace Polling and Survey Methods Effects: An Analysis of the 2000 Campaign’, Public Opinion Quarterly 67, pp. 244</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264.   </w:t>
      </w:r>
    </w:p>
    <w:p w:rsidR="00000000" w:rsidDel="00000000" w:rsidP="00000000" w:rsidRDefault="00000000" w:rsidRPr="00000000" w14:paraId="0000041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 Readings:  K. Warren, (2001) ‘Chapter 2’, in In Defense of Public Opinion Polling, Boulder: Westview Press, pp. 45</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80.   </w:t>
      </w:r>
    </w:p>
    <w:p w:rsidR="00000000" w:rsidDel="00000000" w:rsidP="00000000" w:rsidRDefault="00000000" w:rsidRPr="00000000" w14:paraId="0000041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 Cochran, (2007) ‘Chapter 1’, Sampling Techniques, John Wiley &amp; Sons.   </w:t>
      </w:r>
    </w:p>
    <w:p w:rsidR="00000000" w:rsidDel="00000000" w:rsidP="00000000" w:rsidRDefault="00000000" w:rsidRPr="00000000" w14:paraId="0000041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 Gallup, (1948) A Guide to Public Opinion Polls. Princeton: Princeton University Press, pp. 14</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20; 73</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75.   </w:t>
      </w:r>
    </w:p>
    <w:p w:rsidR="00000000" w:rsidDel="00000000" w:rsidP="00000000" w:rsidRDefault="00000000" w:rsidRPr="00000000" w14:paraId="0000041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Rowntree (2000) Statistics Without Tears: an Introduction for Non Mathematicians, Harmondsworth: Penguin.   </w:t>
      </w:r>
    </w:p>
    <w:p w:rsidR="00000000" w:rsidDel="00000000" w:rsidP="00000000" w:rsidRDefault="00000000" w:rsidRPr="00000000" w14:paraId="000004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Suggested Student Exercises</w:t>
      </w:r>
      <w:r w:rsidDel="00000000" w:rsidR="00000000" w:rsidRPr="00000000">
        <w:rPr>
          <w:rFonts w:ascii="Times New Roman" w:cs="Times New Roman" w:eastAsia="Times New Roman" w:hAnsi="Times New Roman"/>
          <w:rtl w:val="0"/>
        </w:rPr>
        <w:t xml:space="preserve">:  1. Discussion of readings and Indian examples.  2. Groups of students to collect examples of and discuss various sample based studies across many fields: e.g. consumer behaviour, unemployment rates, educational standards, elections, medicinal trials etc.  3. Non</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random sampling: The students have to identify one group of people or behaviour that is unique or rare and for which snowball sampling might be needed. They have to identify how they might make the initial contact with this group to start snowball rolling.  4. Give the students the electoral list of an area in Delhi (http://ceodelhi.gov.in). The students have to draw a random sample of n number of respondents.  5. For this activity, working with a partner will be helpful. The class should first decide on a topic of interest. Then each pair should construct a five</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item self report questionnaire. Of the five items, there should be at least one nominal response, one ordinal response and one interval. After the common questionnaire is constructed putting together the questions from everyone, working in pairs, the questionnaire should be administered on 10 different individuals.  6. Give the students a questionnaire from any public opinion survey and ask them to identify the type of variables.    </w:t>
      </w:r>
    </w:p>
    <w:p w:rsidR="00000000" w:rsidDel="00000000" w:rsidP="00000000" w:rsidRDefault="00000000" w:rsidRPr="00000000" w14:paraId="0000041C">
      <w:pPr>
        <w:spacing w:after="0" w:lineRule="auto"/>
        <w:jc w:val="center"/>
        <w:rPr>
          <w:b w:val="1"/>
        </w:rPr>
      </w:pPr>
      <w:r w:rsidDel="00000000" w:rsidR="00000000" w:rsidRPr="00000000">
        <w:rPr>
          <w:b w:val="1"/>
          <w:rtl w:val="0"/>
        </w:rPr>
        <w:t xml:space="preserve">  </w:t>
      </w:r>
    </w:p>
    <w:p w:rsidR="00000000" w:rsidDel="00000000" w:rsidP="00000000" w:rsidRDefault="00000000" w:rsidRPr="00000000" w14:paraId="0000041D">
      <w:pPr>
        <w:spacing w:after="0" w:lineRule="auto"/>
        <w:jc w:val="center"/>
        <w:rPr>
          <w:b w:val="1"/>
        </w:rPr>
      </w:pPr>
      <w:r w:rsidDel="00000000" w:rsidR="00000000" w:rsidRPr="00000000">
        <w:rPr>
          <w:rtl w:val="0"/>
        </w:rPr>
      </w:r>
    </w:p>
    <w:p w:rsidR="00000000" w:rsidDel="00000000" w:rsidP="00000000" w:rsidRDefault="00000000" w:rsidRPr="00000000" w14:paraId="0000041E">
      <w:pPr>
        <w:spacing w:after="0" w:lineRule="auto"/>
        <w:jc w:val="center"/>
        <w:rPr>
          <w:b w:val="1"/>
        </w:rPr>
      </w:pPr>
      <w:r w:rsidDel="00000000" w:rsidR="00000000" w:rsidRPr="00000000">
        <w:rPr>
          <w:rtl w:val="0"/>
        </w:rPr>
      </w:r>
    </w:p>
    <w:p w:rsidR="00000000" w:rsidDel="00000000" w:rsidP="00000000" w:rsidRDefault="00000000" w:rsidRPr="00000000" w14:paraId="0000041F">
      <w:pPr>
        <w:spacing w:after="0" w:lineRule="auto"/>
        <w:jc w:val="center"/>
        <w:rPr>
          <w:b w:val="1"/>
        </w:rPr>
      </w:pPr>
      <w:r w:rsidDel="00000000" w:rsidR="00000000" w:rsidRPr="00000000">
        <w:rPr>
          <w:rtl w:val="0"/>
        </w:rPr>
      </w:r>
    </w:p>
    <w:p w:rsidR="00000000" w:rsidDel="00000000" w:rsidP="00000000" w:rsidRDefault="00000000" w:rsidRPr="00000000" w14:paraId="00000420">
      <w:pPr>
        <w:spacing w:after="0" w:lineRule="auto"/>
        <w:jc w:val="center"/>
        <w:rPr>
          <w:b w:val="1"/>
        </w:rPr>
      </w:pPr>
      <w:r w:rsidDel="00000000" w:rsidR="00000000" w:rsidRPr="00000000">
        <w:rPr>
          <w:rtl w:val="0"/>
        </w:rPr>
      </w:r>
    </w:p>
    <w:p w:rsidR="00000000" w:rsidDel="00000000" w:rsidP="00000000" w:rsidRDefault="00000000" w:rsidRPr="00000000" w14:paraId="00000421">
      <w:pPr>
        <w:spacing w:after="0" w:lineRule="auto"/>
        <w:jc w:val="center"/>
        <w:rPr>
          <w:b w:val="1"/>
        </w:rPr>
      </w:pPr>
      <w:r w:rsidDel="00000000" w:rsidR="00000000" w:rsidRPr="00000000">
        <w:rPr>
          <w:rtl w:val="0"/>
        </w:rPr>
      </w:r>
    </w:p>
    <w:p w:rsidR="00000000" w:rsidDel="00000000" w:rsidP="00000000" w:rsidRDefault="00000000" w:rsidRPr="00000000" w14:paraId="00000422">
      <w:pPr>
        <w:spacing w:after="0" w:lineRule="auto"/>
        <w:jc w:val="center"/>
        <w:rPr>
          <w:b w:val="1"/>
        </w:rPr>
      </w:pPr>
      <w:r w:rsidDel="00000000" w:rsidR="00000000" w:rsidRPr="00000000">
        <w:rPr>
          <w:rtl w:val="0"/>
        </w:rPr>
      </w:r>
    </w:p>
    <w:p w:rsidR="00000000" w:rsidDel="00000000" w:rsidP="00000000" w:rsidRDefault="00000000" w:rsidRPr="00000000" w14:paraId="00000423">
      <w:pPr>
        <w:spacing w:after="0" w:lineRule="auto"/>
        <w:jc w:val="center"/>
        <w:rPr>
          <w:b w:val="1"/>
        </w:rPr>
      </w:pPr>
      <w:r w:rsidDel="00000000" w:rsidR="00000000" w:rsidRPr="00000000">
        <w:rPr>
          <w:rtl w:val="0"/>
        </w:rPr>
      </w:r>
    </w:p>
    <w:p w:rsidR="00000000" w:rsidDel="00000000" w:rsidP="00000000" w:rsidRDefault="00000000" w:rsidRPr="00000000" w14:paraId="00000424">
      <w:pPr>
        <w:spacing w:after="0" w:lineRule="auto"/>
        <w:jc w:val="center"/>
        <w:rPr>
          <w:b w:val="1"/>
        </w:rPr>
      </w:pPr>
      <w:r w:rsidDel="00000000" w:rsidR="00000000" w:rsidRPr="00000000">
        <w:rPr>
          <w:rtl w:val="0"/>
        </w:rPr>
      </w:r>
    </w:p>
    <w:p w:rsidR="00000000" w:rsidDel="00000000" w:rsidP="00000000" w:rsidRDefault="00000000" w:rsidRPr="00000000" w14:paraId="00000425">
      <w:pPr>
        <w:spacing w:after="0" w:lineRule="auto"/>
        <w:jc w:val="center"/>
        <w:rPr>
          <w:b w:val="1"/>
        </w:rPr>
      </w:pPr>
      <w:r w:rsidDel="00000000" w:rsidR="00000000" w:rsidRPr="00000000">
        <w:rPr>
          <w:rtl w:val="0"/>
        </w:rPr>
      </w:r>
    </w:p>
    <w:p w:rsidR="00000000" w:rsidDel="00000000" w:rsidP="00000000" w:rsidRDefault="00000000" w:rsidRPr="00000000" w14:paraId="00000426">
      <w:pPr>
        <w:spacing w:after="0" w:lineRule="auto"/>
        <w:jc w:val="center"/>
        <w:rPr>
          <w:b w:val="1"/>
        </w:rPr>
      </w:pPr>
      <w:r w:rsidDel="00000000" w:rsidR="00000000" w:rsidRPr="00000000">
        <w:rPr>
          <w:rtl w:val="0"/>
        </w:rPr>
      </w:r>
    </w:p>
    <w:p w:rsidR="00000000" w:rsidDel="00000000" w:rsidP="00000000" w:rsidRDefault="00000000" w:rsidRPr="00000000" w14:paraId="00000427">
      <w:pPr>
        <w:spacing w:after="0" w:lineRule="auto"/>
        <w:jc w:val="center"/>
        <w:rPr>
          <w:b w:val="1"/>
        </w:rPr>
      </w:pPr>
      <w:r w:rsidDel="00000000" w:rsidR="00000000" w:rsidRPr="00000000">
        <w:rPr>
          <w:rtl w:val="0"/>
        </w:rPr>
      </w:r>
    </w:p>
    <w:p w:rsidR="00000000" w:rsidDel="00000000" w:rsidP="00000000" w:rsidRDefault="00000000" w:rsidRPr="00000000" w14:paraId="00000428">
      <w:pPr>
        <w:spacing w:after="0" w:lineRule="auto"/>
        <w:jc w:val="center"/>
        <w:rPr>
          <w:b w:val="1"/>
        </w:rPr>
      </w:pPr>
      <w:r w:rsidDel="00000000" w:rsidR="00000000" w:rsidRPr="00000000">
        <w:rPr>
          <w:rtl w:val="0"/>
        </w:rPr>
      </w:r>
    </w:p>
    <w:p w:rsidR="00000000" w:rsidDel="00000000" w:rsidP="00000000" w:rsidRDefault="00000000" w:rsidRPr="00000000" w14:paraId="00000429">
      <w:pPr>
        <w:spacing w:after="0" w:lineRule="auto"/>
        <w:jc w:val="center"/>
        <w:rPr>
          <w:b w:val="1"/>
        </w:rPr>
      </w:pPr>
      <w:r w:rsidDel="00000000" w:rsidR="00000000" w:rsidRPr="00000000">
        <w:rPr>
          <w:rtl w:val="0"/>
        </w:rPr>
      </w:r>
    </w:p>
    <w:p w:rsidR="00000000" w:rsidDel="00000000" w:rsidP="00000000" w:rsidRDefault="00000000" w:rsidRPr="00000000" w14:paraId="0000042A">
      <w:pPr>
        <w:spacing w:after="0" w:lineRule="auto"/>
        <w:jc w:val="center"/>
        <w:rPr>
          <w:b w:val="1"/>
        </w:rPr>
      </w:pPr>
      <w:r w:rsidDel="00000000" w:rsidR="00000000" w:rsidRPr="00000000">
        <w:rPr>
          <w:rtl w:val="0"/>
        </w:rPr>
      </w:r>
    </w:p>
    <w:p w:rsidR="00000000" w:rsidDel="00000000" w:rsidP="00000000" w:rsidRDefault="00000000" w:rsidRPr="00000000" w14:paraId="0000042B">
      <w:pPr>
        <w:spacing w:after="0" w:lineRule="auto"/>
        <w:jc w:val="center"/>
        <w:rPr>
          <w:b w:val="1"/>
        </w:rPr>
      </w:pPr>
      <w:r w:rsidDel="00000000" w:rsidR="00000000" w:rsidRPr="00000000">
        <w:rPr>
          <w:rtl w:val="0"/>
        </w:rPr>
      </w:r>
    </w:p>
    <w:p w:rsidR="00000000" w:rsidDel="00000000" w:rsidP="00000000" w:rsidRDefault="00000000" w:rsidRPr="00000000" w14:paraId="0000042C">
      <w:pPr>
        <w:spacing w:after="0" w:lineRule="auto"/>
        <w:jc w:val="center"/>
        <w:rPr>
          <w:b w:val="1"/>
        </w:rPr>
      </w:pPr>
      <w:r w:rsidDel="00000000" w:rsidR="00000000" w:rsidRPr="00000000">
        <w:rPr>
          <w:rtl w:val="0"/>
        </w:rPr>
      </w:r>
    </w:p>
    <w:p w:rsidR="00000000" w:rsidDel="00000000" w:rsidP="00000000" w:rsidRDefault="00000000" w:rsidRPr="00000000" w14:paraId="0000042D">
      <w:pPr>
        <w:spacing w:after="0" w:lineRule="auto"/>
        <w:jc w:val="center"/>
        <w:rPr>
          <w:b w:val="1"/>
        </w:rPr>
      </w:pPr>
      <w:r w:rsidDel="00000000" w:rsidR="00000000" w:rsidRPr="00000000">
        <w:rPr>
          <w:rtl w:val="0"/>
        </w:rPr>
      </w:r>
    </w:p>
    <w:p w:rsidR="00000000" w:rsidDel="00000000" w:rsidP="00000000" w:rsidRDefault="00000000" w:rsidRPr="00000000" w14:paraId="0000042E">
      <w:pPr>
        <w:spacing w:after="0" w:lineRule="auto"/>
        <w:jc w:val="center"/>
        <w:rPr>
          <w:b w:val="1"/>
        </w:rPr>
      </w:pPr>
      <w:r w:rsidDel="00000000" w:rsidR="00000000" w:rsidRPr="00000000">
        <w:rPr>
          <w:rtl w:val="0"/>
        </w:rPr>
      </w:r>
    </w:p>
    <w:p w:rsidR="00000000" w:rsidDel="00000000" w:rsidP="00000000" w:rsidRDefault="00000000" w:rsidRPr="00000000" w14:paraId="0000042F">
      <w:pPr>
        <w:spacing w:after="0" w:lineRule="auto"/>
        <w:ind w:left="216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430">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1">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2">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3">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4">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5">
      <w:pPr>
        <w:spacing w:after="0" w:lineRule="auto"/>
        <w:ind w:left="2160" w:firstLine="72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6">
      <w:pPr>
        <w:spacing w:after="0" w:lineRule="auto"/>
        <w:ind w:left="28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Political Science Syllabus</w:t>
      </w:r>
    </w:p>
    <w:p w:rsidR="00000000" w:rsidDel="00000000" w:rsidP="00000000" w:rsidRDefault="00000000" w:rsidRPr="00000000" w14:paraId="00000437">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w:t>
      </w:r>
    </w:p>
    <w:p w:rsidR="00000000" w:rsidDel="00000000" w:rsidP="00000000" w:rsidRDefault="00000000" w:rsidRPr="00000000" w14:paraId="00000438">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Enhancement Course -SEC</w:t>
      </w:r>
    </w:p>
    <w:p w:rsidR="00000000" w:rsidDel="00000000" w:rsidP="00000000" w:rsidRDefault="00000000" w:rsidRPr="00000000" w14:paraId="00000439">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501</w:t>
      </w:r>
    </w:p>
    <w:p w:rsidR="00000000" w:rsidDel="00000000" w:rsidP="00000000" w:rsidRDefault="00000000" w:rsidRPr="00000000" w14:paraId="0000043A">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Democratic Awareness with Legal Literacy</w:t>
      </w:r>
    </w:p>
    <w:p w:rsidR="00000000" w:rsidDel="00000000" w:rsidP="00000000" w:rsidRDefault="00000000" w:rsidRPr="00000000" w14:paraId="0000043B">
      <w:pPr>
        <w:spacing w:after="0" w:lineRule="auto"/>
        <w:jc w:val="center"/>
        <w:rPr>
          <w:rFonts w:ascii="Times New Roman" w:cs="Times New Roman" w:eastAsia="Times New Roman" w:hAnsi="Times New Roman"/>
          <w:b w:val="1"/>
          <w:sz w:val="16"/>
          <w:szCs w:val="16"/>
        </w:rPr>
      </w:pPr>
      <w:r w:rsidDel="00000000" w:rsidR="00000000" w:rsidRPr="00000000">
        <w:rPr>
          <w:rtl w:val="0"/>
        </w:rPr>
      </w:r>
    </w:p>
    <w:tbl>
      <w:tblPr>
        <w:tblStyle w:val="Table2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43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Code</w:t>
            </w:r>
          </w:p>
        </w:tc>
        <w:tc>
          <w:tcPr/>
          <w:p w:rsidR="00000000" w:rsidDel="00000000" w:rsidP="00000000" w:rsidRDefault="00000000" w:rsidRPr="00000000" w14:paraId="0000043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Code –SEC: POLS 501</w:t>
            </w:r>
          </w:p>
        </w:tc>
        <w:tc>
          <w:tcPr/>
          <w:p w:rsidR="00000000" w:rsidDel="00000000" w:rsidP="00000000" w:rsidRDefault="00000000" w:rsidRPr="00000000" w14:paraId="0000043E">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3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Credits -6</w:t>
            </w:r>
          </w:p>
        </w:tc>
        <w:tc>
          <w:tcPr/>
          <w:p w:rsidR="00000000" w:rsidDel="00000000" w:rsidP="00000000" w:rsidRDefault="00000000" w:rsidRPr="00000000" w14:paraId="0000044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 (L = Lecture)</w:t>
            </w:r>
          </w:p>
        </w:tc>
        <w:tc>
          <w:tcPr/>
          <w:p w:rsidR="00000000" w:rsidDel="00000000" w:rsidP="00000000" w:rsidRDefault="00000000" w:rsidRPr="00000000" w14:paraId="0000044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 (T= Tutorial)</w:t>
            </w:r>
          </w:p>
        </w:tc>
      </w:tr>
      <w:tr>
        <w:tc>
          <w:tcPr/>
          <w:p w:rsidR="00000000" w:rsidDel="00000000" w:rsidP="00000000" w:rsidRDefault="00000000" w:rsidRPr="00000000" w14:paraId="00000442">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4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L-3, T-1</w:t>
            </w:r>
          </w:p>
        </w:tc>
        <w:tc>
          <w:tcPr/>
          <w:p w:rsidR="00000000" w:rsidDel="00000000" w:rsidP="00000000" w:rsidRDefault="00000000" w:rsidRPr="00000000" w14:paraId="00000444">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4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Course Type</w:t>
            </w:r>
          </w:p>
        </w:tc>
        <w:tc>
          <w:tcPr/>
          <w:p w:rsidR="00000000" w:rsidDel="00000000" w:rsidP="00000000" w:rsidRDefault="00000000" w:rsidRPr="00000000" w14:paraId="0000044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Core </w:t>
            </w:r>
          </w:p>
        </w:tc>
        <w:tc>
          <w:tcPr/>
          <w:p w:rsidR="00000000" w:rsidDel="00000000" w:rsidP="00000000" w:rsidRDefault="00000000" w:rsidRPr="00000000" w14:paraId="00000447">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4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Lecture to be delivered </w:t>
            </w:r>
          </w:p>
        </w:tc>
        <w:tc>
          <w:tcPr/>
          <w:p w:rsidR="00000000" w:rsidDel="00000000" w:rsidP="00000000" w:rsidRDefault="00000000" w:rsidRPr="00000000" w14:paraId="00000449">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(I hr. each), (L = 28, T = 4)</w:t>
            </w:r>
          </w:p>
        </w:tc>
        <w:tc>
          <w:tcPr/>
          <w:p w:rsidR="00000000" w:rsidDel="00000000" w:rsidP="00000000" w:rsidRDefault="00000000" w:rsidRPr="00000000" w14:paraId="0000044A">
            <w:pPr>
              <w:rPr>
                <w:rFonts w:ascii="Times New Roman" w:cs="Times New Roman" w:eastAsia="Times New Roman" w:hAnsi="Times New Roman"/>
                <w:sz w:val="16"/>
                <w:szCs w:val="16"/>
              </w:rPr>
            </w:pPr>
            <w:r w:rsidDel="00000000" w:rsidR="00000000" w:rsidRPr="00000000">
              <w:rPr>
                <w:rtl w:val="0"/>
              </w:rPr>
            </w:r>
          </w:p>
        </w:tc>
      </w:tr>
    </w:tbl>
    <w:p w:rsidR="00000000" w:rsidDel="00000000" w:rsidP="00000000" w:rsidRDefault="00000000" w:rsidRPr="00000000" w14:paraId="0000044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Semester End Examination System</w:t>
      </w:r>
    </w:p>
    <w:tbl>
      <w:tblPr>
        <w:tblStyle w:val="Table3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44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Maximum Marks Allotted</w:t>
            </w:r>
          </w:p>
        </w:tc>
        <w:tc>
          <w:tcPr/>
          <w:p w:rsidR="00000000" w:rsidDel="00000000" w:rsidP="00000000" w:rsidRDefault="00000000" w:rsidRPr="00000000" w14:paraId="0000044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Minimum Pass Marks</w:t>
            </w:r>
          </w:p>
        </w:tc>
        <w:tc>
          <w:tcPr/>
          <w:p w:rsidR="00000000" w:rsidDel="00000000" w:rsidP="00000000" w:rsidRDefault="00000000" w:rsidRPr="00000000" w14:paraId="0000044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Time Allowed </w:t>
            </w:r>
          </w:p>
        </w:tc>
      </w:tr>
      <w:tr>
        <w:tc>
          <w:tcPr/>
          <w:p w:rsidR="00000000" w:rsidDel="00000000" w:rsidP="00000000" w:rsidRDefault="00000000" w:rsidRPr="00000000" w14:paraId="0000044F">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70</w:t>
            </w:r>
          </w:p>
        </w:tc>
        <w:tc>
          <w:tcPr/>
          <w:p w:rsidR="00000000" w:rsidDel="00000000" w:rsidP="00000000" w:rsidRDefault="00000000" w:rsidRPr="00000000" w14:paraId="00000450">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32</w:t>
            </w:r>
          </w:p>
        </w:tc>
        <w:tc>
          <w:tcPr/>
          <w:p w:rsidR="00000000" w:rsidDel="00000000" w:rsidP="00000000" w:rsidRDefault="00000000" w:rsidRPr="00000000" w14:paraId="00000451">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3.00 Hrs.</w:t>
            </w:r>
          </w:p>
        </w:tc>
      </w:tr>
    </w:tbl>
    <w:p w:rsidR="00000000" w:rsidDel="00000000" w:rsidP="00000000" w:rsidRDefault="00000000" w:rsidRPr="00000000" w14:paraId="00000452">
      <w:pPr>
        <w:rPr>
          <w:sz w:val="16"/>
          <w:szCs w:val="16"/>
        </w:rPr>
      </w:pPr>
      <w:r w:rsidDel="00000000" w:rsidR="00000000" w:rsidRPr="00000000">
        <w:rPr>
          <w:sz w:val="16"/>
          <w:szCs w:val="16"/>
          <w:rtl w:val="0"/>
        </w:rPr>
        <w:t xml:space="preserve">Continuous comprehensive Assessment (CCA) Pattern:</w:t>
      </w:r>
    </w:p>
    <w:tbl>
      <w:tblPr>
        <w:tblStyle w:val="Table3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26"/>
        <w:gridCol w:w="2554"/>
        <w:gridCol w:w="2266"/>
        <w:gridCol w:w="2130"/>
        <w:tblGridChange w:id="0">
          <w:tblGrid>
            <w:gridCol w:w="2626"/>
            <w:gridCol w:w="2554"/>
            <w:gridCol w:w="2266"/>
            <w:gridCol w:w="2130"/>
          </w:tblGrid>
        </w:tblGridChange>
      </w:tblGrid>
      <w:tr>
        <w:tc>
          <w:tcPr/>
          <w:p w:rsidR="00000000" w:rsidDel="00000000" w:rsidP="00000000" w:rsidRDefault="00000000" w:rsidRPr="00000000" w14:paraId="00000453">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Minor Test </w:t>
            </w:r>
          </w:p>
        </w:tc>
        <w:tc>
          <w:tcPr/>
          <w:p w:rsidR="00000000" w:rsidDel="00000000" w:rsidP="00000000" w:rsidRDefault="00000000" w:rsidRPr="00000000" w14:paraId="00000454">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Class Test/</w:t>
            </w:r>
          </w:p>
        </w:tc>
        <w:tc>
          <w:tcPr/>
          <w:p w:rsidR="00000000" w:rsidDel="00000000" w:rsidP="00000000" w:rsidRDefault="00000000" w:rsidRPr="00000000" w14:paraId="00000455">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Attendance </w:t>
            </w:r>
          </w:p>
        </w:tc>
        <w:tc>
          <w:tcPr/>
          <w:p w:rsidR="00000000" w:rsidDel="00000000" w:rsidP="00000000" w:rsidRDefault="00000000" w:rsidRPr="00000000" w14:paraId="00000456">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Total Marks</w:t>
            </w:r>
          </w:p>
        </w:tc>
      </w:tr>
      <w:tr>
        <w:tc>
          <w:tcPr/>
          <w:p w:rsidR="00000000" w:rsidDel="00000000" w:rsidP="00000000" w:rsidRDefault="00000000" w:rsidRPr="00000000" w14:paraId="00000457">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58">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Class Test/tutorials/Assignments/Seminar/ /Quiz</w:t>
            </w:r>
          </w:p>
        </w:tc>
        <w:tc>
          <w:tcPr/>
          <w:p w:rsidR="00000000" w:rsidDel="00000000" w:rsidP="00000000" w:rsidRDefault="00000000" w:rsidRPr="00000000" w14:paraId="00000459">
            <w:pPr>
              <w:rPr>
                <w:rFonts w:ascii="Times New Roman" w:cs="Times New Roman" w:eastAsia="Times New Roman" w:hAnsi="Times New Roman"/>
                <w:sz w:val="16"/>
                <w:szCs w:val="16"/>
              </w:rPr>
            </w:pPr>
            <w:r w:rsidDel="00000000" w:rsidR="00000000" w:rsidRPr="00000000">
              <w:rPr>
                <w:rtl w:val="0"/>
              </w:rPr>
            </w:r>
          </w:p>
        </w:tc>
        <w:tc>
          <w:tcPr/>
          <w:p w:rsidR="00000000" w:rsidDel="00000000" w:rsidP="00000000" w:rsidRDefault="00000000" w:rsidRPr="00000000" w14:paraId="0000045A">
            <w:pPr>
              <w:rPr>
                <w:rFonts w:ascii="Times New Roman" w:cs="Times New Roman" w:eastAsia="Times New Roman" w:hAnsi="Times New Roman"/>
                <w:sz w:val="16"/>
                <w:szCs w:val="16"/>
              </w:rPr>
            </w:pPr>
            <w:r w:rsidDel="00000000" w:rsidR="00000000" w:rsidRPr="00000000">
              <w:rPr>
                <w:rtl w:val="0"/>
              </w:rPr>
            </w:r>
          </w:p>
        </w:tc>
      </w:tr>
      <w:tr>
        <w:tc>
          <w:tcPr/>
          <w:p w:rsidR="00000000" w:rsidDel="00000000" w:rsidP="00000000" w:rsidRDefault="00000000" w:rsidRPr="00000000" w14:paraId="0000045B">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15 Marks</w:t>
            </w:r>
          </w:p>
        </w:tc>
        <w:tc>
          <w:tcPr/>
          <w:p w:rsidR="00000000" w:rsidDel="00000000" w:rsidP="00000000" w:rsidRDefault="00000000" w:rsidRPr="00000000" w14:paraId="0000045C">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10 Marks</w:t>
            </w:r>
          </w:p>
        </w:tc>
        <w:tc>
          <w:tcPr/>
          <w:p w:rsidR="00000000" w:rsidDel="00000000" w:rsidP="00000000" w:rsidRDefault="00000000" w:rsidRPr="00000000" w14:paraId="0000045D">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5 Marks</w:t>
            </w:r>
          </w:p>
        </w:tc>
        <w:tc>
          <w:tcPr/>
          <w:p w:rsidR="00000000" w:rsidDel="00000000" w:rsidP="00000000" w:rsidRDefault="00000000" w:rsidRPr="00000000" w14:paraId="0000045E">
            <w:pP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30 </w:t>
            </w:r>
          </w:p>
        </w:tc>
      </w:tr>
    </w:tbl>
    <w:p w:rsidR="00000000" w:rsidDel="00000000" w:rsidP="00000000" w:rsidRDefault="00000000" w:rsidRPr="00000000" w14:paraId="0000045F">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6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32"/>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4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4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w:t>
            </w:r>
          </w:p>
        </w:tc>
        <w:tc>
          <w:tcPr>
            <w:gridSpan w:val="3"/>
          </w:tcPr>
          <w:p w:rsidR="00000000" w:rsidDel="00000000" w:rsidP="00000000" w:rsidRDefault="00000000" w:rsidRPr="00000000" w14:paraId="000004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46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46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4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46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4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Outlining the Legal system in India: criminal and civil courts; juvenile courts, Mahila courts. Role of  tribunals. </w:t>
            </w:r>
          </w:p>
        </w:tc>
        <w:tc>
          <w:tcPr/>
          <w:p w:rsidR="00000000" w:rsidDel="00000000" w:rsidP="00000000" w:rsidRDefault="00000000" w:rsidRPr="00000000" w14:paraId="000004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4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the application of law.  Criminal jurisdiction, filing an FIR, arrest, bail search and seizure . Prevention of atrocities on Scheduled Castes and Scheduled Tribes.</w:t>
            </w:r>
          </w:p>
        </w:tc>
        <w:tc>
          <w:tcPr/>
          <w:p w:rsidR="00000000" w:rsidDel="00000000" w:rsidP="00000000" w:rsidRDefault="00000000" w:rsidRPr="00000000" w14:paraId="000004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4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Dowry, sexual harassment and violence against women. Consumer rights and Cybercrimes. </w:t>
            </w:r>
          </w:p>
        </w:tc>
        <w:tc>
          <w:tcPr/>
          <w:p w:rsidR="00000000" w:rsidDel="00000000" w:rsidP="00000000" w:rsidRDefault="00000000" w:rsidRPr="00000000" w14:paraId="000004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4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Functioning of Legal System: Legal Services Authorities Act. Preventive detention Act and NSA.</w:t>
            </w:r>
          </w:p>
        </w:tc>
        <w:tc>
          <w:tcPr/>
          <w:p w:rsidR="00000000" w:rsidDel="00000000" w:rsidP="00000000" w:rsidRDefault="00000000" w:rsidRPr="00000000" w14:paraId="000004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7F">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4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4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+ 04 = 28</w:t>
            </w:r>
          </w:p>
        </w:tc>
      </w:tr>
    </w:tbl>
    <w:p w:rsidR="00000000" w:rsidDel="00000000" w:rsidP="00000000" w:rsidRDefault="00000000" w:rsidRPr="00000000" w14:paraId="00000484">
      <w:pPr>
        <w:spacing w:after="0" w:lineRule="auto"/>
        <w:rPr>
          <w:b w:val="1"/>
        </w:rPr>
      </w:pPr>
      <w:r w:rsidDel="00000000" w:rsidR="00000000" w:rsidRPr="00000000">
        <w:rPr>
          <w:b w:val="1"/>
          <w:rtl w:val="0"/>
        </w:rPr>
        <w:t xml:space="preserve">Essential Reading </w:t>
      </w:r>
    </w:p>
    <w:p w:rsidR="00000000" w:rsidDel="00000000" w:rsidP="00000000" w:rsidRDefault="00000000" w:rsidRPr="00000000" w14:paraId="0000048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Legal Awareness, edited by Kamala Sankaran and Ujjwal Singh (Delhi: OUP, 2007) </w:t>
      </w:r>
    </w:p>
    <w:p w:rsidR="00000000" w:rsidDel="00000000" w:rsidP="00000000" w:rsidRDefault="00000000" w:rsidRPr="00000000" w14:paraId="0000048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Legal literacy: available amongst interdisciplinary courses on Institute of Life Long Learning  (Delhi University) Virtual Learning Portal namely vle.du.ac.in </w:t>
      </w:r>
    </w:p>
    <w:p w:rsidR="00000000" w:rsidDel="00000000" w:rsidP="00000000" w:rsidRDefault="00000000" w:rsidRPr="00000000" w14:paraId="0000048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 list for course on Legal Literacy </w:t>
      </w:r>
    </w:p>
    <w:p w:rsidR="00000000" w:rsidDel="00000000" w:rsidP="00000000" w:rsidRDefault="00000000" w:rsidRPr="00000000" w14:paraId="0000048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Multiple Action Research Group, Our Laws Vols 1</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10, Delhi. Available in Hindi also.  Indian Social Institute, New Delhi, Legal Literacy Series Booklets. Available in Hindi also.  S.K. Agarwala, Public Interest Litigation in India, K.M. Munshi Memorial Lecture,  Second Series, Indian Law Institute, Delhi, 1985.  S.P. Sathe, Towards Gender Justice, Research Centre for Womens' Studies, SNDT Women's University, Bombay, 1993.  Asha Bajpai, Child Rights in India : Law, Policy, and Practice, Oxford University Press, New Delhi,2003  Agnes, Flavia Law and Gender Equality, OUP, 1997.  Sagade, Jaga, Law of Maintenance: An Empirical Study, ILS Law College, Pune 1996. </w:t>
      </w:r>
    </w:p>
    <w:p w:rsidR="00000000" w:rsidDel="00000000" w:rsidP="00000000" w:rsidRDefault="00000000" w:rsidRPr="00000000" w14:paraId="0000048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w:t>
      </w:r>
    </w:p>
    <w:p w:rsidR="00000000" w:rsidDel="00000000" w:rsidP="00000000" w:rsidRDefault="00000000" w:rsidRPr="00000000" w14:paraId="0000048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B.L. Wadhera, Public Interest Litigation </w:t>
      </w: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A Handbook, Universal, Delhi, 2003.  Nomita Aggarwal, Women and Law in India, New Century, Delhi, 2002.  P.C. Rao and William Sheffiled Alternate Dispute Resolution: What it is and How it Works, , Universal Law Books and Publishers, Delhi, 2002  V.N. Shukla's Constitution of India by Mahendra P. Singh, Eastern Book Co. 10th edition 2001.  Parmanand Singh, 'Access to Justice and the Indian Supreme Court', 10 &amp; 11 Delhi Law Review 156, 1981</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82.</w:t>
      </w:r>
    </w:p>
    <w:p w:rsidR="00000000" w:rsidDel="00000000" w:rsidP="00000000" w:rsidRDefault="00000000" w:rsidRPr="00000000" w14:paraId="0000048B">
      <w:pPr>
        <w:spacing w:after="0" w:lineRule="auto"/>
        <w:jc w:val="center"/>
        <w:rPr>
          <w:b w:val="1"/>
        </w:rPr>
      </w:pPr>
      <w:r w:rsidDel="00000000" w:rsidR="00000000" w:rsidRPr="00000000">
        <w:rPr>
          <w:b w:val="1"/>
          <w:rtl w:val="0"/>
        </w:rPr>
        <w:t xml:space="preserve"> </w:t>
      </w:r>
    </w:p>
    <w:p w:rsidR="00000000" w:rsidDel="00000000" w:rsidP="00000000" w:rsidRDefault="00000000" w:rsidRPr="00000000" w14:paraId="0000048C">
      <w:pPr>
        <w:spacing w:after="0" w:lineRule="auto"/>
        <w:jc w:val="center"/>
        <w:rPr>
          <w:b w:val="1"/>
        </w:rPr>
      </w:pPr>
      <w:r w:rsidDel="00000000" w:rsidR="00000000" w:rsidRPr="00000000">
        <w:rPr>
          <w:rtl w:val="0"/>
        </w:rPr>
      </w:r>
    </w:p>
    <w:p w:rsidR="00000000" w:rsidDel="00000000" w:rsidP="00000000" w:rsidRDefault="00000000" w:rsidRPr="00000000" w14:paraId="0000048D">
      <w:pPr>
        <w:spacing w:after="0" w:lineRule="auto"/>
        <w:jc w:val="center"/>
        <w:rPr>
          <w:b w:val="1"/>
        </w:rPr>
      </w:pPr>
      <w:r w:rsidDel="00000000" w:rsidR="00000000" w:rsidRPr="00000000">
        <w:rPr>
          <w:rtl w:val="0"/>
        </w:rPr>
      </w:r>
    </w:p>
    <w:p w:rsidR="00000000" w:rsidDel="00000000" w:rsidP="00000000" w:rsidRDefault="00000000" w:rsidRPr="00000000" w14:paraId="0000048E">
      <w:pPr>
        <w:spacing w:after="0" w:lineRule="auto"/>
        <w:jc w:val="center"/>
        <w:rPr>
          <w:b w:val="1"/>
        </w:rPr>
      </w:pPr>
      <w:r w:rsidDel="00000000" w:rsidR="00000000" w:rsidRPr="00000000">
        <w:rPr>
          <w:rtl w:val="0"/>
        </w:rPr>
      </w:r>
    </w:p>
    <w:p w:rsidR="00000000" w:rsidDel="00000000" w:rsidP="00000000" w:rsidRDefault="00000000" w:rsidRPr="00000000" w14:paraId="0000048F">
      <w:pPr>
        <w:spacing w:after="0" w:lineRule="auto"/>
        <w:jc w:val="center"/>
        <w:rPr>
          <w:b w:val="1"/>
        </w:rPr>
      </w:pPr>
      <w:r w:rsidDel="00000000" w:rsidR="00000000" w:rsidRPr="00000000">
        <w:rPr>
          <w:rtl w:val="0"/>
        </w:rPr>
      </w:r>
    </w:p>
    <w:p w:rsidR="00000000" w:rsidDel="00000000" w:rsidP="00000000" w:rsidRDefault="00000000" w:rsidRPr="00000000" w14:paraId="00000490">
      <w:pPr>
        <w:spacing w:after="0" w:lineRule="auto"/>
        <w:jc w:val="center"/>
        <w:rPr>
          <w:b w:val="1"/>
        </w:rPr>
      </w:pPr>
      <w:r w:rsidDel="00000000" w:rsidR="00000000" w:rsidRPr="00000000">
        <w:rPr>
          <w:rtl w:val="0"/>
        </w:rPr>
      </w:r>
    </w:p>
    <w:p w:rsidR="00000000" w:rsidDel="00000000" w:rsidP="00000000" w:rsidRDefault="00000000" w:rsidRPr="00000000" w14:paraId="00000491">
      <w:pPr>
        <w:spacing w:after="0" w:lineRule="auto"/>
        <w:jc w:val="center"/>
        <w:rPr>
          <w:b w:val="1"/>
        </w:rPr>
      </w:pPr>
      <w:r w:rsidDel="00000000" w:rsidR="00000000" w:rsidRPr="00000000">
        <w:rPr>
          <w:rtl w:val="0"/>
        </w:rPr>
      </w:r>
    </w:p>
    <w:p w:rsidR="00000000" w:rsidDel="00000000" w:rsidP="00000000" w:rsidRDefault="00000000" w:rsidRPr="00000000" w14:paraId="00000492">
      <w:pPr>
        <w:spacing w:after="0" w:lineRule="auto"/>
        <w:jc w:val="center"/>
        <w:rPr>
          <w:b w:val="1"/>
        </w:rPr>
      </w:pPr>
      <w:r w:rsidDel="00000000" w:rsidR="00000000" w:rsidRPr="00000000">
        <w:rPr>
          <w:rtl w:val="0"/>
        </w:rPr>
      </w:r>
    </w:p>
    <w:p w:rsidR="00000000" w:rsidDel="00000000" w:rsidP="00000000" w:rsidRDefault="00000000" w:rsidRPr="00000000" w14:paraId="00000493">
      <w:pPr>
        <w:spacing w:after="0" w:lineRule="auto"/>
        <w:jc w:val="center"/>
        <w:rPr>
          <w:b w:val="1"/>
        </w:rPr>
      </w:pPr>
      <w:r w:rsidDel="00000000" w:rsidR="00000000" w:rsidRPr="00000000">
        <w:rPr>
          <w:rtl w:val="0"/>
        </w:rPr>
      </w:r>
    </w:p>
    <w:p w:rsidR="00000000" w:rsidDel="00000000" w:rsidP="00000000" w:rsidRDefault="00000000" w:rsidRPr="00000000" w14:paraId="00000494">
      <w:pPr>
        <w:spacing w:after="0" w:lineRule="auto"/>
        <w:jc w:val="center"/>
        <w:rPr>
          <w:b w:val="1"/>
        </w:rPr>
      </w:pPr>
      <w:r w:rsidDel="00000000" w:rsidR="00000000" w:rsidRPr="00000000">
        <w:rPr>
          <w:rtl w:val="0"/>
        </w:rPr>
      </w:r>
    </w:p>
    <w:p w:rsidR="00000000" w:rsidDel="00000000" w:rsidP="00000000" w:rsidRDefault="00000000" w:rsidRPr="00000000" w14:paraId="00000495">
      <w:pPr>
        <w:spacing w:after="0" w:lineRule="auto"/>
        <w:jc w:val="center"/>
        <w:rPr>
          <w:b w:val="1"/>
        </w:rPr>
      </w:pPr>
      <w:r w:rsidDel="00000000" w:rsidR="00000000" w:rsidRPr="00000000">
        <w:rPr>
          <w:rtl w:val="0"/>
        </w:rPr>
      </w:r>
    </w:p>
    <w:p w:rsidR="00000000" w:rsidDel="00000000" w:rsidP="00000000" w:rsidRDefault="00000000" w:rsidRPr="00000000" w14:paraId="00000496">
      <w:pPr>
        <w:spacing w:after="0" w:lineRule="auto"/>
        <w:jc w:val="center"/>
        <w:rPr>
          <w:b w:val="1"/>
        </w:rPr>
      </w:pPr>
      <w:r w:rsidDel="00000000" w:rsidR="00000000" w:rsidRPr="00000000">
        <w:rPr>
          <w:rtl w:val="0"/>
        </w:rPr>
      </w:r>
    </w:p>
    <w:p w:rsidR="00000000" w:rsidDel="00000000" w:rsidP="00000000" w:rsidRDefault="00000000" w:rsidRPr="00000000" w14:paraId="00000497">
      <w:pPr>
        <w:spacing w:after="0" w:lineRule="auto"/>
        <w:jc w:val="center"/>
        <w:rPr>
          <w:b w:val="1"/>
        </w:rPr>
      </w:pPr>
      <w:r w:rsidDel="00000000" w:rsidR="00000000" w:rsidRPr="00000000">
        <w:rPr>
          <w:rtl w:val="0"/>
        </w:rPr>
      </w:r>
    </w:p>
    <w:p w:rsidR="00000000" w:rsidDel="00000000" w:rsidP="00000000" w:rsidRDefault="00000000" w:rsidRPr="00000000" w14:paraId="00000498">
      <w:pPr>
        <w:spacing w:after="0" w:lineRule="auto"/>
        <w:jc w:val="center"/>
        <w:rPr>
          <w:b w:val="1"/>
        </w:rPr>
      </w:pPr>
      <w:r w:rsidDel="00000000" w:rsidR="00000000" w:rsidRPr="00000000">
        <w:rPr>
          <w:rtl w:val="0"/>
        </w:rPr>
      </w:r>
    </w:p>
    <w:p w:rsidR="00000000" w:rsidDel="00000000" w:rsidP="00000000" w:rsidRDefault="00000000" w:rsidRPr="00000000" w14:paraId="00000499">
      <w:pPr>
        <w:spacing w:after="0" w:lineRule="auto"/>
        <w:jc w:val="center"/>
        <w:rPr>
          <w:b w:val="1"/>
        </w:rPr>
      </w:pPr>
      <w:r w:rsidDel="00000000" w:rsidR="00000000" w:rsidRPr="00000000">
        <w:rPr>
          <w:rtl w:val="0"/>
        </w:rPr>
      </w:r>
    </w:p>
    <w:p w:rsidR="00000000" w:rsidDel="00000000" w:rsidP="00000000" w:rsidRDefault="00000000" w:rsidRPr="00000000" w14:paraId="0000049A">
      <w:pPr>
        <w:spacing w:after="0" w:lineRule="auto"/>
        <w:jc w:val="center"/>
        <w:rPr>
          <w:b w:val="1"/>
        </w:rPr>
      </w:pPr>
      <w:r w:rsidDel="00000000" w:rsidR="00000000" w:rsidRPr="00000000">
        <w:rPr>
          <w:rtl w:val="0"/>
        </w:rPr>
      </w:r>
    </w:p>
    <w:p w:rsidR="00000000" w:rsidDel="00000000" w:rsidP="00000000" w:rsidRDefault="00000000" w:rsidRPr="00000000" w14:paraId="0000049B">
      <w:pPr>
        <w:spacing w:after="0" w:lineRule="auto"/>
        <w:jc w:val="center"/>
        <w:rPr>
          <w:b w:val="1"/>
        </w:rPr>
      </w:pPr>
      <w:r w:rsidDel="00000000" w:rsidR="00000000" w:rsidRPr="00000000">
        <w:rPr>
          <w:rtl w:val="0"/>
        </w:rPr>
      </w:r>
    </w:p>
    <w:p w:rsidR="00000000" w:rsidDel="00000000" w:rsidP="00000000" w:rsidRDefault="00000000" w:rsidRPr="00000000" w14:paraId="0000049C">
      <w:pPr>
        <w:spacing w:after="0" w:lineRule="auto"/>
        <w:jc w:val="center"/>
        <w:rPr>
          <w:b w:val="1"/>
        </w:rPr>
      </w:pPr>
      <w:r w:rsidDel="00000000" w:rsidR="00000000" w:rsidRPr="00000000">
        <w:rPr>
          <w:rtl w:val="0"/>
        </w:rPr>
      </w:r>
    </w:p>
    <w:p w:rsidR="00000000" w:rsidDel="00000000" w:rsidP="00000000" w:rsidRDefault="00000000" w:rsidRPr="00000000" w14:paraId="0000049D">
      <w:pPr>
        <w:spacing w:after="0" w:lineRule="auto"/>
        <w:jc w:val="center"/>
        <w:rPr>
          <w:b w:val="1"/>
        </w:rPr>
      </w:pPr>
      <w:r w:rsidDel="00000000" w:rsidR="00000000" w:rsidRPr="00000000">
        <w:rPr>
          <w:rtl w:val="0"/>
        </w:rPr>
      </w:r>
    </w:p>
    <w:p w:rsidR="00000000" w:rsidDel="00000000" w:rsidP="00000000" w:rsidRDefault="00000000" w:rsidRPr="00000000" w14:paraId="0000049E">
      <w:pPr>
        <w:spacing w:after="0" w:lineRule="auto"/>
        <w:jc w:val="center"/>
        <w:rPr>
          <w:b w:val="1"/>
        </w:rPr>
      </w:pPr>
      <w:r w:rsidDel="00000000" w:rsidR="00000000" w:rsidRPr="00000000">
        <w:rPr>
          <w:rtl w:val="0"/>
        </w:rPr>
      </w:r>
    </w:p>
    <w:p w:rsidR="00000000" w:rsidDel="00000000" w:rsidP="00000000" w:rsidRDefault="00000000" w:rsidRPr="00000000" w14:paraId="0000049F">
      <w:pPr>
        <w:spacing w:after="0" w:lineRule="auto"/>
        <w:jc w:val="center"/>
        <w:rPr>
          <w:b w:val="1"/>
        </w:rPr>
      </w:pPr>
      <w:r w:rsidDel="00000000" w:rsidR="00000000" w:rsidRPr="00000000">
        <w:rPr>
          <w:rtl w:val="0"/>
        </w:rPr>
      </w:r>
    </w:p>
    <w:p w:rsidR="00000000" w:rsidDel="00000000" w:rsidP="00000000" w:rsidRDefault="00000000" w:rsidRPr="00000000" w14:paraId="000004A0">
      <w:pPr>
        <w:spacing w:after="0" w:lineRule="auto"/>
        <w:jc w:val="center"/>
        <w:rPr>
          <w:b w:val="1"/>
        </w:rPr>
      </w:pPr>
      <w:r w:rsidDel="00000000" w:rsidR="00000000" w:rsidRPr="00000000">
        <w:rPr>
          <w:rtl w:val="0"/>
        </w:rPr>
      </w:r>
    </w:p>
    <w:p w:rsidR="00000000" w:rsidDel="00000000" w:rsidP="00000000" w:rsidRDefault="00000000" w:rsidRPr="00000000" w14:paraId="000004A1">
      <w:pPr>
        <w:spacing w:after="0" w:lineRule="auto"/>
        <w:jc w:val="center"/>
        <w:rPr>
          <w:b w:val="1"/>
        </w:rPr>
      </w:pPr>
      <w:r w:rsidDel="00000000" w:rsidR="00000000" w:rsidRPr="00000000">
        <w:rPr>
          <w:rtl w:val="0"/>
        </w:rPr>
      </w:r>
    </w:p>
    <w:p w:rsidR="00000000" w:rsidDel="00000000" w:rsidP="00000000" w:rsidRDefault="00000000" w:rsidRPr="00000000" w14:paraId="000004A2">
      <w:pPr>
        <w:spacing w:after="0" w:lineRule="auto"/>
        <w:jc w:val="center"/>
        <w:rPr>
          <w:b w:val="1"/>
        </w:rPr>
      </w:pPr>
      <w:r w:rsidDel="00000000" w:rsidR="00000000" w:rsidRPr="00000000">
        <w:rPr>
          <w:rtl w:val="0"/>
        </w:rPr>
      </w:r>
    </w:p>
    <w:p w:rsidR="00000000" w:rsidDel="00000000" w:rsidP="00000000" w:rsidRDefault="00000000" w:rsidRPr="00000000" w14:paraId="000004A3">
      <w:pPr>
        <w:spacing w:after="0" w:lineRule="auto"/>
        <w:jc w:val="center"/>
        <w:rPr>
          <w:b w:val="1"/>
        </w:rPr>
      </w:pPr>
      <w:r w:rsidDel="00000000" w:rsidR="00000000" w:rsidRPr="00000000">
        <w:rPr>
          <w:rtl w:val="0"/>
        </w:rPr>
      </w:r>
    </w:p>
    <w:p w:rsidR="00000000" w:rsidDel="00000000" w:rsidP="00000000" w:rsidRDefault="00000000" w:rsidRPr="00000000" w14:paraId="000004A4">
      <w:pPr>
        <w:spacing w:after="0" w:lineRule="auto"/>
        <w:jc w:val="center"/>
        <w:rPr>
          <w:b w:val="1"/>
        </w:rPr>
      </w:pPr>
      <w:r w:rsidDel="00000000" w:rsidR="00000000" w:rsidRPr="00000000">
        <w:rPr>
          <w:rtl w:val="0"/>
        </w:rPr>
      </w:r>
    </w:p>
    <w:p w:rsidR="00000000" w:rsidDel="00000000" w:rsidP="00000000" w:rsidRDefault="00000000" w:rsidRPr="00000000" w14:paraId="000004A5">
      <w:pPr>
        <w:spacing w:after="0" w:lineRule="auto"/>
        <w:jc w:val="center"/>
        <w:rPr>
          <w:b w:val="1"/>
        </w:rPr>
      </w:pPr>
      <w:r w:rsidDel="00000000" w:rsidR="00000000" w:rsidRPr="00000000">
        <w:rPr>
          <w:rtl w:val="0"/>
        </w:rPr>
      </w:r>
    </w:p>
    <w:p w:rsidR="00000000" w:rsidDel="00000000" w:rsidP="00000000" w:rsidRDefault="00000000" w:rsidRPr="00000000" w14:paraId="000004A6">
      <w:pPr>
        <w:spacing w:after="0" w:lineRule="auto"/>
        <w:jc w:val="center"/>
        <w:rPr>
          <w:b w:val="1"/>
        </w:rPr>
      </w:pPr>
      <w:r w:rsidDel="00000000" w:rsidR="00000000" w:rsidRPr="00000000">
        <w:rPr>
          <w:rtl w:val="0"/>
        </w:rPr>
      </w:r>
    </w:p>
    <w:p w:rsidR="00000000" w:rsidDel="00000000" w:rsidP="00000000" w:rsidRDefault="00000000" w:rsidRPr="00000000" w14:paraId="000004A7">
      <w:pPr>
        <w:spacing w:after="0" w:lineRule="auto"/>
        <w:jc w:val="center"/>
        <w:rPr>
          <w:b w:val="1"/>
        </w:rPr>
      </w:pPr>
      <w:r w:rsidDel="00000000" w:rsidR="00000000" w:rsidRPr="00000000">
        <w:rPr>
          <w:rtl w:val="0"/>
        </w:rPr>
      </w:r>
    </w:p>
    <w:p w:rsidR="00000000" w:rsidDel="00000000" w:rsidP="00000000" w:rsidRDefault="00000000" w:rsidRPr="00000000" w14:paraId="000004A8">
      <w:pPr>
        <w:spacing w:after="0" w:lineRule="auto"/>
        <w:jc w:val="center"/>
        <w:rPr>
          <w:b w:val="1"/>
        </w:rPr>
      </w:pPr>
      <w:r w:rsidDel="00000000" w:rsidR="00000000" w:rsidRPr="00000000">
        <w:rPr>
          <w:rtl w:val="0"/>
        </w:rPr>
      </w:r>
    </w:p>
    <w:p w:rsidR="00000000" w:rsidDel="00000000" w:rsidP="00000000" w:rsidRDefault="00000000" w:rsidRPr="00000000" w14:paraId="000004A9">
      <w:pPr>
        <w:spacing w:after="0" w:lineRule="auto"/>
        <w:jc w:val="center"/>
        <w:rPr>
          <w:b w:val="1"/>
        </w:rPr>
      </w:pPr>
      <w:r w:rsidDel="00000000" w:rsidR="00000000" w:rsidRPr="00000000">
        <w:rPr>
          <w:rtl w:val="0"/>
        </w:rPr>
      </w:r>
    </w:p>
    <w:p w:rsidR="00000000" w:rsidDel="00000000" w:rsidP="00000000" w:rsidRDefault="00000000" w:rsidRPr="00000000" w14:paraId="000004AA">
      <w:pPr>
        <w:spacing w:after="0" w:lineRule="auto"/>
        <w:jc w:val="center"/>
        <w:rPr>
          <w:b w:val="1"/>
        </w:rPr>
      </w:pPr>
      <w:r w:rsidDel="00000000" w:rsidR="00000000" w:rsidRPr="00000000">
        <w:rPr>
          <w:rtl w:val="0"/>
        </w:rPr>
      </w:r>
    </w:p>
    <w:p w:rsidR="00000000" w:rsidDel="00000000" w:rsidP="00000000" w:rsidRDefault="00000000" w:rsidRPr="00000000" w14:paraId="000004AB">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4A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–VI)</w:t>
      </w:r>
    </w:p>
    <w:p w:rsidR="00000000" w:rsidDel="00000000" w:rsidP="00000000" w:rsidRDefault="00000000" w:rsidRPr="00000000" w14:paraId="000004AD">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Skill Enhancement Course -SEC</w:t>
      </w:r>
    </w:p>
    <w:p w:rsidR="00000000" w:rsidDel="00000000" w:rsidP="00000000" w:rsidRDefault="00000000" w:rsidRPr="00000000" w14:paraId="000004A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601</w:t>
      </w:r>
    </w:p>
    <w:p w:rsidR="00000000" w:rsidDel="00000000" w:rsidP="00000000" w:rsidRDefault="00000000" w:rsidRPr="00000000" w14:paraId="000004A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Conflict and Peace Building</w:t>
      </w:r>
    </w:p>
    <w:tbl>
      <w:tblPr>
        <w:tblStyle w:val="Table3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4B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4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–SEC: POLS 601</w:t>
            </w:r>
          </w:p>
        </w:tc>
        <w:tc>
          <w:tcPr/>
          <w:p w:rsidR="00000000" w:rsidDel="00000000" w:rsidP="00000000" w:rsidRDefault="00000000" w:rsidRPr="00000000" w14:paraId="000004B2">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4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4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4B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L-3, T-1</w:t>
            </w:r>
          </w:p>
        </w:tc>
        <w:tc>
          <w:tcPr/>
          <w:p w:rsidR="00000000" w:rsidDel="00000000" w:rsidP="00000000" w:rsidRDefault="00000000" w:rsidRPr="00000000" w14:paraId="000004B8">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B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4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4B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4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28, T = 4)</w:t>
            </w:r>
          </w:p>
        </w:tc>
        <w:tc>
          <w:tcPr/>
          <w:p w:rsidR="00000000" w:rsidDel="00000000" w:rsidP="00000000" w:rsidRDefault="00000000" w:rsidRPr="00000000" w14:paraId="000004BE">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3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4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4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4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4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4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4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4C6">
      <w:pPr>
        <w:rPr/>
      </w:pPr>
      <w:r w:rsidDel="00000000" w:rsidR="00000000" w:rsidRPr="00000000">
        <w:rPr>
          <w:rtl w:val="0"/>
        </w:rPr>
        <w:t xml:space="preserve">Continuous comprehensive Assessment (CCA) Pattern:</w:t>
      </w:r>
    </w:p>
    <w:tbl>
      <w:tblPr>
        <w:tblStyle w:val="Table35"/>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4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4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4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4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4C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4C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C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4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4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4D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4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4D3">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D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36"/>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4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4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4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4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4D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4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4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4DF">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Conflict : Management, Resolution and Transformation. Peace Building . </w:t>
            </w:r>
          </w:p>
        </w:tc>
        <w:tc>
          <w:tcPr/>
          <w:p w:rsidR="00000000" w:rsidDel="00000000" w:rsidP="00000000" w:rsidRDefault="00000000" w:rsidRPr="00000000" w14:paraId="000004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4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Types of Conflict:  Ideological, Socio</w:t>
            </w:r>
            <w:r w:rsidDel="00000000" w:rsidR="00000000" w:rsidRPr="00000000">
              <w:rPr>
                <w:rFonts w:ascii="Cambria Math" w:cs="Cambria Math" w:eastAsia="Cambria Math" w:hAnsi="Cambria Math"/>
                <w:rtl w:val="0"/>
              </w:rPr>
              <w:t xml:space="preserve">‐</w:t>
            </w:r>
            <w:r w:rsidDel="00000000" w:rsidR="00000000" w:rsidRPr="00000000">
              <w:rPr>
                <w:rFonts w:ascii="Times New Roman" w:cs="Times New Roman" w:eastAsia="Times New Roman" w:hAnsi="Times New Roman"/>
                <w:rtl w:val="0"/>
              </w:rPr>
              <w:t xml:space="preserve">Cultural Conflicts (Ethnic, Religious). </w:t>
            </w:r>
          </w:p>
        </w:tc>
        <w:tc>
          <w:tcPr/>
          <w:p w:rsidR="00000000" w:rsidDel="00000000" w:rsidP="00000000" w:rsidRDefault="00000000" w:rsidRPr="00000000" w14:paraId="000004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4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Levels of Conflict:  - a. Local -  b. Sub</w:t>
            </w:r>
            <w:r w:rsidDel="00000000" w:rsidR="00000000" w:rsidRPr="00000000">
              <w:rPr>
                <w:rFonts w:ascii="Cambria Math" w:cs="Cambria Math" w:eastAsia="Cambria Math" w:hAnsi="Cambria Math"/>
                <w:rtl w:val="0"/>
              </w:rPr>
              <w:t xml:space="preserve">‐</w:t>
            </w:r>
            <w:r w:rsidDel="00000000" w:rsidR="00000000" w:rsidRPr="00000000">
              <w:rPr>
                <w:rFonts w:ascii="Times New Roman" w:cs="Times New Roman" w:eastAsia="Times New Roman" w:hAnsi="Times New Roman"/>
                <w:rtl w:val="0"/>
              </w:rPr>
              <w:t xml:space="preserve">National   c.  International.</w:t>
            </w:r>
          </w:p>
        </w:tc>
        <w:tc>
          <w:tcPr/>
          <w:p w:rsidR="00000000" w:rsidDel="00000000" w:rsidP="00000000" w:rsidRDefault="00000000" w:rsidRPr="00000000" w14:paraId="000004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4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Methods to resolve conflict: Negotiations, Trust Building  and Mediation. </w:t>
            </w:r>
          </w:p>
          <w:p w:rsidR="00000000" w:rsidDel="00000000" w:rsidP="00000000" w:rsidRDefault="00000000" w:rsidRPr="00000000" w14:paraId="000004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Track I and Track II diplomacy </w:t>
            </w:r>
          </w:p>
        </w:tc>
        <w:tc>
          <w:tcPr/>
          <w:p w:rsidR="00000000" w:rsidDel="00000000" w:rsidP="00000000" w:rsidRDefault="00000000" w:rsidRPr="00000000" w14:paraId="000004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p w:rsidR="00000000" w:rsidDel="00000000" w:rsidP="00000000" w:rsidRDefault="00000000" w:rsidRPr="00000000" w14:paraId="000004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4F4">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4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4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+ 04 = 28</w:t>
            </w:r>
          </w:p>
        </w:tc>
      </w:tr>
    </w:tbl>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Concepts a. Understanding Conflict  Essential Readings:  O. Ramsbotham, T. Woodhouse and H. Miall, (2011) ‘Understanding Contemporary Conflict’, in Contemporary Conflict Resolution, (Third Edition), Cambridge: Polity Press, pp. 94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122.  W. Zartman, (1995) ‘Dynamics and Constraints In Negotiations In Internal Conflicts’, in William Zartman (ed.), Elusive Peace: Negotiating an End to Civil Wars, Washington: The Brookings Institute, pp. 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29.    </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Readings:  P. Wallensteen, (2012) ‘Armed Conflicts’, in Understanding Conflict Resolution, (Third Edition), London: Sage, pp. 13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   </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 Conflict Management, Conflict Resolution and Conflict Transformation  Essential Readings:  C. Mitchell, (2002) ‘Beyond Resolution: What Does Conflict Transformation Actually Transform?’, in Peace and Conflict Studies, 9:1, May, pp.1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   </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Ryan, (1990) ‘Conflict Management and Conflict Resolution’, in Terrorism and Political Violence, 2:1, pp. 54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71.   </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Reading:  J. Lederach, (2003) The Little Book Of a Conflict Transformation, London: Good Books.   </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Doucet, (1996)Thinking About Conflict, Resource Pack For Conflict Transformation: International Alert.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Peace Building  Essential Readings:  M. Lund, (2001) ‘A Toolbox for Responding to Conflicts and Building Peace’, in L. Reychler and T. Paffenholz, eds., Peace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Building: A Field Guide, Boulder: Lynne Rienner, pp. 16</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L. Schirch, (2004) The Little Book Of Strategic Peacebuilding, London: Good Books.   </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 II: Dimensions of Conflict  Essential Readings:  R. Rubenstein, (2003) ‘Sources’, in S. Cheldelin, D. Druckman and L. Fast (eds.) Conflict: From Analysis to Intervention, London: Continuum, pp.55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67.   </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Le Billon, (2009) ‘Economic and Resource Causes of Conflicts’, in J. Bercovitch, V. Kremenyuk and I. Zartman (eds.)The Sage Hand Book of Conflict Resolution, London: Sage Publications, pp. 210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224.   </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Ayse Kadayifci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Orellana, (2009) ‘Ethno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Religious Conflicts: Exploring the Role of Religion in Conflict Resolution’, in J. Bercovitch, V. Kremenyuk and I. Zartman (eds.)The Sage Hand Book of Conflict Resolution, London: Sage Publications, pp. 264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284.   </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 III: Sites of Conflict  Essential Readings:  D. Barash and C. Webel, (2009) Peace and Conflict Studies, London: Sage Publication, pp. 91117.   </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 Sandole, (2003) ‘Typology’ in S. Cheldelin, D. Druckman and L. Fast (eds.) Conflict: From Analysis to Intervention, London: Continuum, pp.39</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54.   </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 Wallenstein, (2007) Understanding Conflict Resolution (2nd ed.), London: Sage Publications.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Unit IV: Conflict Response: Skills And Techniques Essential Readings:  H. Saunders, (1999) A Public Peace Process: Sustained Dialogue To Transform Racial and Ethnic Conflicts, Palgrave Macmillan: New York, pp.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30.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 Behera, ‘Forging New Solidarities: Non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official Dialogues’, in M. Mekenkamp, P. Tongeren and H. Van De Veen (eds.), Searching For Peace In Central And South Asia, London: Lynne Rienner Publishers, pp. 210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236.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 Bercovitch, V. Kremenyuk, and I. Zartman (eds.), (2009) The Sage Hand Book of Conflict Resolution, London: Sage Publications.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 Steger , (2001) ‘Peacebuilding and Non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Violence: Gandhi’s Perspective on Power’, in D. Christie, R. Wagner and D. Winter, (eds.), Peace, Conflict, and Violence: Peace Psychology for the 21st Century Englewood Cliffs, New Jersey: Prentice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Hall.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Additional Readings:  J. Davies and E. Kaufman (eds.), (2003) Second Track/Citizens' Diplomacy: Concepts and Techniques for Conflict Transformation, Rowman &amp; Littlefield: Maryland.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 Webel and J. Galtung (eds.), (2007) The Handbook of Peace and Conflict Studies, London: Routledge.   </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Toolkits by United States Institute of Peace   </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Mason and M. Siegfried, (2010) Debriefing Mediators To Learn Their Experiences, Washington D.C: United States Institute Of Peace.   </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 Zartman and A. De Soto, (2010) Timing Mediation Initiatives, Washington D.C: United States Institute Of Peace.   </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 Smith and D. Smock, (2010) Managing A Mediation Process, Washington D.C: United States Institute Of Peace.   </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 Burgess and G. Burgess, (2010) Conducting Track II, Washington D.C: United States Institute Of Peace.   </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Online Resources Conflict Resolution in Popular Art and Culture:   </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International Network of Peace Museums, at www.mueseumsforpeace.org/, contains links to visit the websites of many of the world’s peace museums.   </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Theatre, peace and conflict at Theatre Without  Borders,www.theatrewithoutborders.com/peacebuilding   </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Global Peace Film Festival, www.peacefilmfest.org/   </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Football for Peace International, www.football4peace.eu/contact.html   </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Dialogue:  http://www.pgexchange.org/images/toolkits/PGX_D_Sustained%20Dialogue.pdf   </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Mediation:  http://www.initiativeforpeacebuilding.eu/resources/A_guide_to_Mediation_HDC.pdf  http://www.pgexchange.org/images/toolkits/civicus%20mediation%20tool.pdf  http://www.beyondintractability.org/bi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essay/mediation   </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Facilitation:  http://www.pgexchange.org/images/toolkits/pgx_facilitation_tool.pdf  http://www.beyondintractability.org/bi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essay/facilitation   </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Negotiation:  Roger Fisher et al, Getting to Yes: Negotiating Agreement without Giving In, New York: Penguin, 1991. http://peacebuilding.caritas.org/index.php/Introduction_to_Principled_Negotiation   </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Reconciliation: http://www.peacebuildinginitiative.org/index.cfm?pageId=1975  John Paul Lederach,The Journey Toward Reconciliation, London: Herald Press, 1999.  Charles Lerche, “Peace Building Through Reconciliation,” International Journal of Peace Studies, Vol. 5. No. 2, 2000.http://www.gmu.edu/programs/icar/ijps/vol5_2/lerche.htm   </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Crossword Puzzle:  http://www.cengage.com/cgiwadsworth/course_products_wp.pl?fid=M20bI&amp;product_isbn_issn=9781133602101  http://www.cengage.com/cgiwadsworth/course_products_wp.pl?fid=M20bI&amp;product_isbn_issn=9781111344238   </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Suggested Classroom Exercises/ Activities:  1) Map the ethnic composition of your classroom and examine the prevailing prejudices and stereotyping practices and their manifestations and then suggest a strategy for trust building.   </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 Identify a group of immigrants/ refugees from the South Asian region (Afghans, Bangladeshis, Sri Lankans, Tibetans, Rohingya Muslims from Myanmar) and based on your interactions with them, write a report explaining their respective experiences of conflicts are amenable to what kind of solution?   </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 Identify musical bands and other such endeavours in the South Asian region which have used music as a peace building measure for promoting understanding among different communities.   </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Sports is a means or a barrier to promoting inter community understanding. Have a debate in the class arguing for and against this proposition.   </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 Conduct a case study of resource allocation of water and electricity by the Government of Delhi. Identify, if any, elements of institutional discrimination has taken place.   </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 Follow a conflict from any level (local/sub</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national/national) covered in the news for a month and prepare a report on its causes, the parties and the dynamics of the conflict.   </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 Identify protests over sharing of environmental resources and study their modus operandi for seeking redressal (for example, Narmada Bachao Andolan, Protests against the Nuclear Plant in Kondakulm, Movements against POSCO and Vedanta in Orissa)   </w:t>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 Organize a peace film festival in your college.   </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 Follow any track</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two initiative between India and any of its neighbours (for example, Neemrana Initiative, The Pakistan India Peoples forum for Peace and Democracy , RIMC Old Boys Network, Women’s Initiative for Peace in South Asia, Committee for Sane Nuclear Policy, Peace Pals) and, write a report on its activities and the impact factor.</w:t>
      </w:r>
    </w:p>
    <w:p w:rsidR="00000000" w:rsidDel="00000000" w:rsidP="00000000" w:rsidRDefault="00000000" w:rsidRPr="00000000" w14:paraId="00000525">
      <w:pPr>
        <w:spacing w:after="0" w:lineRule="auto"/>
        <w:jc w:val="center"/>
        <w:rPr>
          <w:b w:val="1"/>
        </w:rPr>
      </w:pPr>
      <w:r w:rsidDel="00000000" w:rsidR="00000000" w:rsidRPr="00000000">
        <w:rPr>
          <w:b w:val="1"/>
          <w:rtl w:val="0"/>
        </w:rPr>
        <w:t xml:space="preserve">   </w:t>
      </w:r>
    </w:p>
    <w:p w:rsidR="00000000" w:rsidDel="00000000" w:rsidP="00000000" w:rsidRDefault="00000000" w:rsidRPr="00000000" w14:paraId="00000526">
      <w:pPr>
        <w:spacing w:after="0" w:lineRule="auto"/>
        <w:jc w:val="center"/>
        <w:rPr>
          <w:b w:val="1"/>
        </w:rPr>
      </w:pPr>
      <w:r w:rsidDel="00000000" w:rsidR="00000000" w:rsidRPr="00000000">
        <w:rPr>
          <w:rtl w:val="0"/>
        </w:rPr>
      </w:r>
    </w:p>
    <w:p w:rsidR="00000000" w:rsidDel="00000000" w:rsidP="00000000" w:rsidRDefault="00000000" w:rsidRPr="00000000" w14:paraId="00000527">
      <w:pPr>
        <w:spacing w:after="0" w:lineRule="auto"/>
        <w:jc w:val="center"/>
        <w:rPr>
          <w:b w:val="1"/>
        </w:rPr>
      </w:pPr>
      <w:r w:rsidDel="00000000" w:rsidR="00000000" w:rsidRPr="00000000">
        <w:rPr>
          <w:rtl w:val="0"/>
        </w:rPr>
      </w:r>
    </w:p>
    <w:p w:rsidR="00000000" w:rsidDel="00000000" w:rsidP="00000000" w:rsidRDefault="00000000" w:rsidRPr="00000000" w14:paraId="00000528">
      <w:pPr>
        <w:spacing w:after="0" w:lineRule="auto"/>
        <w:jc w:val="center"/>
        <w:rPr>
          <w:b w:val="1"/>
        </w:rPr>
      </w:pPr>
      <w:r w:rsidDel="00000000" w:rsidR="00000000" w:rsidRPr="00000000">
        <w:rPr>
          <w:rtl w:val="0"/>
        </w:rPr>
      </w:r>
    </w:p>
    <w:p w:rsidR="00000000" w:rsidDel="00000000" w:rsidP="00000000" w:rsidRDefault="00000000" w:rsidRPr="00000000" w14:paraId="00000529">
      <w:pPr>
        <w:spacing w:after="0" w:lineRule="auto"/>
        <w:jc w:val="center"/>
        <w:rPr>
          <w:b w:val="1"/>
        </w:rPr>
      </w:pPr>
      <w:r w:rsidDel="00000000" w:rsidR="00000000" w:rsidRPr="00000000">
        <w:rPr>
          <w:rtl w:val="0"/>
        </w:rPr>
      </w:r>
    </w:p>
    <w:p w:rsidR="00000000" w:rsidDel="00000000" w:rsidP="00000000" w:rsidRDefault="00000000" w:rsidRPr="00000000" w14:paraId="0000052A">
      <w:pPr>
        <w:spacing w:after="0" w:lineRule="auto"/>
        <w:jc w:val="center"/>
        <w:rPr>
          <w:b w:val="1"/>
        </w:rPr>
      </w:pPr>
      <w:r w:rsidDel="00000000" w:rsidR="00000000" w:rsidRPr="00000000">
        <w:rPr>
          <w:rtl w:val="0"/>
        </w:rPr>
      </w:r>
    </w:p>
    <w:p w:rsidR="00000000" w:rsidDel="00000000" w:rsidP="00000000" w:rsidRDefault="00000000" w:rsidRPr="00000000" w14:paraId="0000052B">
      <w:pPr>
        <w:spacing w:after="0" w:lineRule="auto"/>
        <w:jc w:val="center"/>
        <w:rPr>
          <w:b w:val="1"/>
        </w:rPr>
      </w:pPr>
      <w:r w:rsidDel="00000000" w:rsidR="00000000" w:rsidRPr="00000000">
        <w:rPr>
          <w:rtl w:val="0"/>
        </w:rPr>
      </w:r>
    </w:p>
    <w:p w:rsidR="00000000" w:rsidDel="00000000" w:rsidP="00000000" w:rsidRDefault="00000000" w:rsidRPr="00000000" w14:paraId="0000052C">
      <w:pPr>
        <w:spacing w:after="0" w:lineRule="auto"/>
        <w:jc w:val="center"/>
        <w:rPr>
          <w:b w:val="1"/>
        </w:rPr>
      </w:pPr>
      <w:r w:rsidDel="00000000" w:rsidR="00000000" w:rsidRPr="00000000">
        <w:rPr>
          <w:rtl w:val="0"/>
        </w:rPr>
      </w:r>
    </w:p>
    <w:p w:rsidR="00000000" w:rsidDel="00000000" w:rsidP="00000000" w:rsidRDefault="00000000" w:rsidRPr="00000000" w14:paraId="0000052D">
      <w:pPr>
        <w:spacing w:after="0" w:lineRule="auto"/>
        <w:jc w:val="center"/>
        <w:rPr>
          <w:b w:val="1"/>
        </w:rPr>
      </w:pPr>
      <w:r w:rsidDel="00000000" w:rsidR="00000000" w:rsidRPr="00000000">
        <w:rPr>
          <w:rtl w:val="0"/>
        </w:rPr>
      </w:r>
    </w:p>
    <w:p w:rsidR="00000000" w:rsidDel="00000000" w:rsidP="00000000" w:rsidRDefault="00000000" w:rsidRPr="00000000" w14:paraId="0000052E">
      <w:pPr>
        <w:spacing w:after="0" w:lineRule="auto"/>
        <w:jc w:val="center"/>
        <w:rPr>
          <w:b w:val="1"/>
        </w:rPr>
      </w:pPr>
      <w:r w:rsidDel="00000000" w:rsidR="00000000" w:rsidRPr="00000000">
        <w:rPr>
          <w:rtl w:val="0"/>
        </w:rPr>
      </w:r>
    </w:p>
    <w:p w:rsidR="00000000" w:rsidDel="00000000" w:rsidP="00000000" w:rsidRDefault="00000000" w:rsidRPr="00000000" w14:paraId="0000052F">
      <w:pPr>
        <w:spacing w:after="0" w:lineRule="auto"/>
        <w:jc w:val="center"/>
        <w:rPr>
          <w:b w:val="1"/>
        </w:rPr>
      </w:pPr>
      <w:r w:rsidDel="00000000" w:rsidR="00000000" w:rsidRPr="00000000">
        <w:rPr>
          <w:rtl w:val="0"/>
        </w:rPr>
      </w:r>
    </w:p>
    <w:p w:rsidR="00000000" w:rsidDel="00000000" w:rsidP="00000000" w:rsidRDefault="00000000" w:rsidRPr="00000000" w14:paraId="00000530">
      <w:pPr>
        <w:spacing w:after="0" w:lineRule="auto"/>
        <w:jc w:val="center"/>
        <w:rPr>
          <w:b w:val="1"/>
        </w:rPr>
      </w:pPr>
      <w:r w:rsidDel="00000000" w:rsidR="00000000" w:rsidRPr="00000000">
        <w:rPr>
          <w:rtl w:val="0"/>
        </w:rPr>
      </w:r>
    </w:p>
    <w:p w:rsidR="00000000" w:rsidDel="00000000" w:rsidP="00000000" w:rsidRDefault="00000000" w:rsidRPr="00000000" w14:paraId="00000531">
      <w:pPr>
        <w:spacing w:after="0" w:lineRule="auto"/>
        <w:jc w:val="center"/>
        <w:rPr>
          <w:b w:val="1"/>
        </w:rPr>
      </w:pPr>
      <w:r w:rsidDel="00000000" w:rsidR="00000000" w:rsidRPr="00000000">
        <w:rPr>
          <w:rtl w:val="0"/>
        </w:rPr>
      </w:r>
    </w:p>
    <w:p w:rsidR="00000000" w:rsidDel="00000000" w:rsidP="00000000" w:rsidRDefault="00000000" w:rsidRPr="00000000" w14:paraId="00000532">
      <w:pPr>
        <w:spacing w:after="0" w:lineRule="auto"/>
        <w:jc w:val="center"/>
        <w:rPr>
          <w:b w:val="1"/>
        </w:rPr>
      </w:pPr>
      <w:r w:rsidDel="00000000" w:rsidR="00000000" w:rsidRPr="00000000">
        <w:rPr>
          <w:rtl w:val="0"/>
        </w:rPr>
      </w:r>
    </w:p>
    <w:p w:rsidR="00000000" w:rsidDel="00000000" w:rsidP="00000000" w:rsidRDefault="00000000" w:rsidRPr="00000000" w14:paraId="00000533">
      <w:pPr>
        <w:spacing w:after="0" w:lineRule="auto"/>
        <w:jc w:val="center"/>
        <w:rPr>
          <w:b w:val="1"/>
        </w:rPr>
      </w:pPr>
      <w:r w:rsidDel="00000000" w:rsidR="00000000" w:rsidRPr="00000000">
        <w:rPr>
          <w:rtl w:val="0"/>
        </w:rPr>
      </w:r>
    </w:p>
    <w:p w:rsidR="00000000" w:rsidDel="00000000" w:rsidP="00000000" w:rsidRDefault="00000000" w:rsidRPr="00000000" w14:paraId="0000053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3C">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53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w:t>
      </w:r>
    </w:p>
    <w:p w:rsidR="00000000" w:rsidDel="00000000" w:rsidP="00000000" w:rsidRDefault="00000000" w:rsidRPr="00000000" w14:paraId="0000053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Specific Elective Course -2</w:t>
      </w:r>
    </w:p>
    <w:p w:rsidR="00000000" w:rsidDel="00000000" w:rsidP="00000000" w:rsidRDefault="00000000" w:rsidRPr="00000000" w14:paraId="0000053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 1 A: POLS 502</w:t>
      </w:r>
    </w:p>
    <w:p w:rsidR="00000000" w:rsidDel="00000000" w:rsidP="00000000" w:rsidRDefault="00000000" w:rsidRPr="00000000" w14:paraId="0000054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Themes in Comparative Political Theory</w:t>
      </w:r>
    </w:p>
    <w:tbl>
      <w:tblPr>
        <w:tblStyle w:val="Table3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54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5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–DSE-1 A: POLS 502</w:t>
            </w:r>
          </w:p>
        </w:tc>
        <w:tc>
          <w:tcPr/>
          <w:p w:rsidR="00000000" w:rsidDel="00000000" w:rsidP="00000000" w:rsidRDefault="00000000" w:rsidRPr="00000000" w14:paraId="00000543">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5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5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54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L-3, T-1</w:t>
            </w:r>
          </w:p>
        </w:tc>
        <w:tc>
          <w:tcPr/>
          <w:p w:rsidR="00000000" w:rsidDel="00000000" w:rsidP="00000000" w:rsidRDefault="00000000" w:rsidRPr="00000000" w14:paraId="00000549">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54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54C">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5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48, T = 12)</w:t>
            </w:r>
          </w:p>
        </w:tc>
        <w:tc>
          <w:tcPr/>
          <w:p w:rsidR="00000000" w:rsidDel="00000000" w:rsidP="00000000" w:rsidRDefault="00000000" w:rsidRPr="00000000" w14:paraId="0000054F">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5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3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55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55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55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55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55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557">
      <w:pPr>
        <w:rPr/>
      </w:pPr>
      <w:r w:rsidDel="00000000" w:rsidR="00000000" w:rsidRPr="00000000">
        <w:rPr>
          <w:rtl w:val="0"/>
        </w:rPr>
        <w:t xml:space="preserve">Continuous comprehensive Assessment (CCA) Pattern:</w:t>
      </w:r>
    </w:p>
    <w:tbl>
      <w:tblPr>
        <w:tblStyle w:val="Table39"/>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55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55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55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55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55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55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5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56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5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5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564">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6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40"/>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56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56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56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56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6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56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56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57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57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Features of Indian and western political thought. Similarities and dissimilarities in Indian and western political thought.</w:t>
            </w:r>
          </w:p>
        </w:tc>
        <w:tc>
          <w:tcPr/>
          <w:p w:rsidR="00000000" w:rsidDel="00000000" w:rsidP="00000000" w:rsidRDefault="00000000" w:rsidRPr="00000000" w14:paraId="000005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5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7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7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57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Locke on Rights . J. S. Mill on liberty. </w:t>
            </w:r>
          </w:p>
        </w:tc>
        <w:tc>
          <w:tcPr/>
          <w:p w:rsidR="00000000" w:rsidDel="00000000" w:rsidP="00000000" w:rsidRDefault="00000000" w:rsidRPr="00000000" w14:paraId="0000057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p w:rsidR="00000000" w:rsidDel="00000000" w:rsidP="00000000" w:rsidRDefault="00000000" w:rsidRPr="00000000" w14:paraId="0000057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7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7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5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Indian Thought:  Kautilya’s views on State.  Tilak and Gandhi on Swaraj.</w:t>
            </w:r>
          </w:p>
        </w:tc>
        <w:tc>
          <w:tcPr/>
          <w:p w:rsidR="00000000" w:rsidDel="00000000" w:rsidP="00000000" w:rsidRDefault="00000000" w:rsidRPr="00000000" w14:paraId="0000057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57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7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58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Ambedkar and Lohia on Social Justice,  Nehru and Socialism;  Deendyal Upadhyay on Integrated Humanism.</w:t>
            </w:r>
          </w:p>
        </w:tc>
        <w:tc>
          <w:tcPr/>
          <w:p w:rsidR="00000000" w:rsidDel="00000000" w:rsidP="00000000" w:rsidRDefault="00000000" w:rsidRPr="00000000" w14:paraId="0000058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w:t>
            </w:r>
          </w:p>
        </w:tc>
        <w:tc>
          <w:tcPr/>
          <w:p w:rsidR="00000000" w:rsidDel="00000000" w:rsidP="00000000" w:rsidRDefault="00000000" w:rsidRPr="00000000" w14:paraId="0000058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8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84">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5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5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48+12 =60</w:t>
            </w:r>
          </w:p>
        </w:tc>
      </w:tr>
    </w:tbl>
    <w:p w:rsidR="00000000" w:rsidDel="00000000" w:rsidP="00000000" w:rsidRDefault="00000000" w:rsidRPr="00000000" w14:paraId="00000589">
      <w:pPr>
        <w:ind w:left="2160"/>
        <w:rPr>
          <w:b w:val="1"/>
        </w:rPr>
      </w:pPr>
      <w:r w:rsidDel="00000000" w:rsidR="00000000" w:rsidRPr="00000000">
        <w:rPr>
          <w:rtl w:val="0"/>
        </w:rPr>
      </w:r>
    </w:p>
    <w:p w:rsidR="00000000" w:rsidDel="00000000" w:rsidP="00000000" w:rsidRDefault="00000000" w:rsidRPr="00000000" w14:paraId="0000058A">
      <w:pPr>
        <w:ind w:left="2160"/>
        <w:rPr>
          <w:b w:val="1"/>
        </w:rPr>
      </w:pPr>
      <w:r w:rsidDel="00000000" w:rsidR="00000000" w:rsidRPr="00000000">
        <w:rPr>
          <w:rtl w:val="0"/>
        </w:rPr>
      </w:r>
    </w:p>
    <w:p w:rsidR="00000000" w:rsidDel="00000000" w:rsidP="00000000" w:rsidRDefault="00000000" w:rsidRPr="00000000" w14:paraId="0000058B">
      <w:pPr>
        <w:ind w:left="2160"/>
        <w:rPr>
          <w:b w:val="1"/>
        </w:rPr>
      </w:pPr>
      <w:r w:rsidDel="00000000" w:rsidR="00000000" w:rsidRPr="00000000">
        <w:rPr>
          <w:rtl w:val="0"/>
        </w:rPr>
      </w:r>
    </w:p>
    <w:p w:rsidR="00000000" w:rsidDel="00000000" w:rsidP="00000000" w:rsidRDefault="00000000" w:rsidRPr="00000000" w14:paraId="0000058C">
      <w:pPr>
        <w:spacing w:after="0" w:lineRule="auto"/>
        <w:jc w:val="center"/>
        <w:rPr>
          <w:b w:val="1"/>
        </w:rPr>
      </w:pPr>
      <w:r w:rsidDel="00000000" w:rsidR="00000000" w:rsidRPr="00000000">
        <w:rPr>
          <w:b w:val="1"/>
          <w:rtl w:val="0"/>
        </w:rPr>
        <w:t xml:space="preserve"> </w:t>
      </w:r>
    </w:p>
    <w:p w:rsidR="00000000" w:rsidDel="00000000" w:rsidP="00000000" w:rsidRDefault="00000000" w:rsidRPr="00000000" w14:paraId="0000058D">
      <w:pPr>
        <w:spacing w:after="0" w:lineRule="auto"/>
        <w:rPr>
          <w:rFonts w:ascii="Times New Roman" w:cs="Times New Roman" w:eastAsia="Times New Roman" w:hAnsi="Times New Roman"/>
          <w:sz w:val="20"/>
          <w:szCs w:val="20"/>
        </w:rPr>
      </w:pPr>
      <w:r w:rsidDel="00000000" w:rsidR="00000000" w:rsidRPr="00000000">
        <w:rPr>
          <w:b w:val="1"/>
          <w:rtl w:val="0"/>
        </w:rPr>
        <w:t xml:space="preserve">Readings: </w:t>
      </w:r>
      <w:r w:rsidDel="00000000" w:rsidR="00000000" w:rsidRPr="00000000">
        <w:rPr>
          <w:rFonts w:ascii="Times New Roman" w:cs="Times New Roman" w:eastAsia="Times New Roman" w:hAnsi="Times New Roman"/>
          <w:sz w:val="20"/>
          <w:szCs w:val="20"/>
          <w:rtl w:val="0"/>
        </w:rPr>
        <w:t xml:space="preserve">Topic 1. Dallmayr, F. (2009) ‘Comparative Political Theory: What is it good for?’, in Shogimen, T. and Nederman, C. J. (eds.) Western Political Thought in Dialogue with Asia. Plymouth, United Kingdom: Lexington,pp. 13</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24.  </w:t>
      </w:r>
    </w:p>
    <w:p w:rsidR="00000000" w:rsidDel="00000000" w:rsidP="00000000" w:rsidRDefault="00000000" w:rsidRPr="00000000" w14:paraId="0000058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Parel, A. J. (2009) ‘From Political Thought in India to Indian Political Thought’, in Shogiman, T. and Nederman, C. J. (eds.) Western Political Thought in Dialogue with Asia. Plymouth, United Kingdom:Lexington, pp. 187</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208.  </w:t>
      </w:r>
    </w:p>
    <w:p w:rsidR="00000000" w:rsidDel="00000000" w:rsidP="00000000" w:rsidRDefault="00000000" w:rsidRPr="00000000" w14:paraId="0000058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Pantham, Th. (1986) ‘Introduction: For the Study of Modern Indian Political Thought’, in Pantham, Th. &amp; Deutch, K. L. (eds.) Political Thought in Modern India. New Delhi: Sage, pp. 9</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16.  </w:t>
      </w:r>
    </w:p>
    <w:p w:rsidR="00000000" w:rsidDel="00000000" w:rsidP="00000000" w:rsidRDefault="00000000" w:rsidRPr="00000000" w14:paraId="0000059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2. Burns, T. (2003) ‘Aristotle’, in Boucher, D and Kelly, P. (eds.) Political Thinkers: From Socrates to the Present. New York: Oxford University Press, pp. 73</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91.  </w:t>
      </w:r>
    </w:p>
    <w:p w:rsidR="00000000" w:rsidDel="00000000" w:rsidP="00000000" w:rsidRDefault="00000000" w:rsidRPr="00000000" w14:paraId="0000059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Waldron, J. (2003) ‘Locke’, in Boucher, D. and Kelly, P. (eds.) Political Thinkers: From Socrates to the Present, New York: Oxford University Press, pp. 181</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197.  </w:t>
      </w:r>
    </w:p>
    <w:p w:rsidR="00000000" w:rsidDel="00000000" w:rsidP="00000000" w:rsidRDefault="00000000" w:rsidRPr="00000000" w14:paraId="0000059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Boucher, D. (2003) ‘Rousseau’, in Boucher, D. and Kelly, P. (eds.) Political Thinkers: From Socrates to the Present. New York: Oxford University Press, pp. 235</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252. Kelly, P. (2003) ‘J.S. Mill on Liberty’, in Boucher, D. and Kelly, P. (eds.) Political Thinkers: From Socrates to the Present. New York: Oxford University Press, pp. 324</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359.  </w:t>
      </w:r>
    </w:p>
    <w:p w:rsidR="00000000" w:rsidDel="00000000" w:rsidP="00000000" w:rsidRDefault="00000000" w:rsidRPr="00000000" w14:paraId="0000059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Wilde, L. (2003) ‘Early Marx’, in Boucher, D. and Kelly, P. (eds.) Political Thinkers: From Socrates to the Present. New York: Oxford University Press, pp. 404</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435.  </w:t>
      </w:r>
    </w:p>
    <w:p w:rsidR="00000000" w:rsidDel="00000000" w:rsidP="00000000" w:rsidRDefault="00000000" w:rsidRPr="00000000" w14:paraId="0000059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Sparks, Ch. and Isaacs, S. (2004) Political Theorists in Context. London: Routledge, pp. 237</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255.  </w:t>
      </w:r>
    </w:p>
    <w:p w:rsidR="00000000" w:rsidDel="00000000" w:rsidP="00000000" w:rsidRDefault="00000000" w:rsidRPr="00000000" w14:paraId="0000059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3. Mehta, V. R. (1992) Foundations of Indian Political Thought. New Delhi: Manohar Publishers, pp. 88</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109.  </w:t>
      </w:r>
    </w:p>
    <w:p w:rsidR="00000000" w:rsidDel="00000000" w:rsidP="00000000" w:rsidRDefault="00000000" w:rsidRPr="00000000" w14:paraId="0000059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Inamdar, N.R. (1986) ‘The Political Ideas of Lokmanya Tilak’, in Panthan, Th. &amp; Deutsch, K. L. (eds.) Political Thought in Modern India. New Delhi: Sage, pp. 110</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121.  </w:t>
      </w:r>
    </w:p>
    <w:p w:rsidR="00000000" w:rsidDel="00000000" w:rsidP="00000000" w:rsidRDefault="00000000" w:rsidRPr="00000000" w14:paraId="0000059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Patham, Th. (1986) ‘Beyond Liberal Democracy: Thinking With Democracy’, in Panthan, Th. &amp; Deutsch, K.L. (eds.) Political Thought in Modern India. New Delhi: Sage, pp. 325</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46.  </w:t>
      </w:r>
    </w:p>
    <w:p w:rsidR="00000000" w:rsidDel="00000000" w:rsidP="00000000" w:rsidRDefault="00000000" w:rsidRPr="00000000" w14:paraId="0000059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Zelliot, E. (1986). ‘The Social and Political Thought of B.R. Ambedkar’, in Panthan, Th. &amp; Deutsch, K. L.(eds.) Political Thought in Modern India. New Delhi: Sage, pp. 161</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75.  </w:t>
      </w:r>
    </w:p>
    <w:p w:rsidR="00000000" w:rsidDel="00000000" w:rsidP="00000000" w:rsidRDefault="00000000" w:rsidRPr="00000000" w14:paraId="0000059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Anand Kumar, ‘Understanding Lohia’s Political Sociology: Intersectionality of Caste, Class, Gender and Language Issue’ Economic and Political Weekly. Vol. XLV: 40, October 2008, pp. 64</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70.  </w:t>
      </w:r>
    </w:p>
    <w:p w:rsidR="00000000" w:rsidDel="00000000" w:rsidP="00000000" w:rsidRDefault="00000000" w:rsidRPr="00000000" w14:paraId="0000059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Pillai, R.C. (1986) ‘The Political thought of Jawaharlal Nehru’, in Panthan, T. &amp; Deutsch, K. L. (eds.) Political Thought in Modern India. New Delhi: Sage pp. 260</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74.  </w:t>
      </w:r>
    </w:p>
    <w:p w:rsidR="00000000" w:rsidDel="00000000" w:rsidP="00000000" w:rsidRDefault="00000000" w:rsidRPr="00000000" w14:paraId="0000059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Jha, M. (2001) ‘Ramabai: Gender and Caste’, in Singh, M.P. and Roy, H. (eds.) Indian Political Thought:Themes and Thinkers, New Delhi: Pearson.       </w:t>
      </w:r>
    </w:p>
    <w:p w:rsidR="00000000" w:rsidDel="00000000" w:rsidP="00000000" w:rsidRDefault="00000000" w:rsidRPr="00000000" w14:paraId="0000059C">
      <w:pPr>
        <w:spacing w:after="0" w:lineRule="auto"/>
        <w:jc w:val="center"/>
        <w:rPr>
          <w:b w:val="1"/>
        </w:rPr>
      </w:pPr>
      <w:r w:rsidDel="00000000" w:rsidR="00000000" w:rsidRPr="00000000">
        <w:rPr>
          <w:b w:val="1"/>
          <w:rtl w:val="0"/>
        </w:rPr>
        <w:t xml:space="preserve">  </w:t>
      </w:r>
    </w:p>
    <w:p w:rsidR="00000000" w:rsidDel="00000000" w:rsidP="00000000" w:rsidRDefault="00000000" w:rsidRPr="00000000" w14:paraId="0000059D">
      <w:pPr>
        <w:spacing w:after="0" w:lineRule="auto"/>
        <w:jc w:val="center"/>
        <w:rPr>
          <w:b w:val="1"/>
        </w:rPr>
      </w:pPr>
      <w:r w:rsidDel="00000000" w:rsidR="00000000" w:rsidRPr="00000000">
        <w:rPr>
          <w:rtl w:val="0"/>
        </w:rPr>
      </w:r>
    </w:p>
    <w:p w:rsidR="00000000" w:rsidDel="00000000" w:rsidP="00000000" w:rsidRDefault="00000000" w:rsidRPr="00000000" w14:paraId="0000059E">
      <w:pPr>
        <w:spacing w:after="0" w:lineRule="auto"/>
        <w:jc w:val="center"/>
        <w:rPr>
          <w:b w:val="1"/>
        </w:rPr>
      </w:pPr>
      <w:r w:rsidDel="00000000" w:rsidR="00000000" w:rsidRPr="00000000">
        <w:rPr>
          <w:rtl w:val="0"/>
        </w:rPr>
      </w:r>
    </w:p>
    <w:p w:rsidR="00000000" w:rsidDel="00000000" w:rsidP="00000000" w:rsidRDefault="00000000" w:rsidRPr="00000000" w14:paraId="0000059F">
      <w:pPr>
        <w:spacing w:after="0" w:lineRule="auto"/>
        <w:jc w:val="center"/>
        <w:rPr>
          <w:b w:val="1"/>
        </w:rPr>
      </w:pPr>
      <w:r w:rsidDel="00000000" w:rsidR="00000000" w:rsidRPr="00000000">
        <w:rPr>
          <w:rtl w:val="0"/>
        </w:rPr>
      </w:r>
    </w:p>
    <w:p w:rsidR="00000000" w:rsidDel="00000000" w:rsidP="00000000" w:rsidRDefault="00000000" w:rsidRPr="00000000" w14:paraId="000005A0">
      <w:pPr>
        <w:spacing w:after="0" w:lineRule="auto"/>
        <w:jc w:val="center"/>
        <w:rPr>
          <w:b w:val="1"/>
        </w:rPr>
      </w:pPr>
      <w:r w:rsidDel="00000000" w:rsidR="00000000" w:rsidRPr="00000000">
        <w:rPr>
          <w:rtl w:val="0"/>
        </w:rPr>
      </w:r>
    </w:p>
    <w:p w:rsidR="00000000" w:rsidDel="00000000" w:rsidP="00000000" w:rsidRDefault="00000000" w:rsidRPr="00000000" w14:paraId="000005A1">
      <w:pPr>
        <w:spacing w:after="0" w:lineRule="auto"/>
        <w:jc w:val="center"/>
        <w:rPr>
          <w:b w:val="1"/>
        </w:rPr>
      </w:pPr>
      <w:r w:rsidDel="00000000" w:rsidR="00000000" w:rsidRPr="00000000">
        <w:rPr>
          <w:rtl w:val="0"/>
        </w:rPr>
      </w:r>
    </w:p>
    <w:p w:rsidR="00000000" w:rsidDel="00000000" w:rsidP="00000000" w:rsidRDefault="00000000" w:rsidRPr="00000000" w14:paraId="000005A2">
      <w:pPr>
        <w:spacing w:after="0" w:lineRule="auto"/>
        <w:jc w:val="center"/>
        <w:rPr>
          <w:b w:val="1"/>
        </w:rPr>
      </w:pPr>
      <w:r w:rsidDel="00000000" w:rsidR="00000000" w:rsidRPr="00000000">
        <w:rPr>
          <w:rtl w:val="0"/>
        </w:rPr>
      </w:r>
    </w:p>
    <w:p w:rsidR="00000000" w:rsidDel="00000000" w:rsidP="00000000" w:rsidRDefault="00000000" w:rsidRPr="00000000" w14:paraId="000005A3">
      <w:pPr>
        <w:spacing w:after="0" w:lineRule="auto"/>
        <w:jc w:val="center"/>
        <w:rPr>
          <w:b w:val="1"/>
        </w:rPr>
      </w:pPr>
      <w:r w:rsidDel="00000000" w:rsidR="00000000" w:rsidRPr="00000000">
        <w:rPr>
          <w:rtl w:val="0"/>
        </w:rPr>
      </w:r>
    </w:p>
    <w:p w:rsidR="00000000" w:rsidDel="00000000" w:rsidP="00000000" w:rsidRDefault="00000000" w:rsidRPr="00000000" w14:paraId="000005A4">
      <w:pPr>
        <w:spacing w:after="0" w:lineRule="auto"/>
        <w:jc w:val="center"/>
        <w:rPr>
          <w:b w:val="1"/>
        </w:rPr>
      </w:pPr>
      <w:r w:rsidDel="00000000" w:rsidR="00000000" w:rsidRPr="00000000">
        <w:rPr>
          <w:rtl w:val="0"/>
        </w:rPr>
      </w:r>
    </w:p>
    <w:p w:rsidR="00000000" w:rsidDel="00000000" w:rsidP="00000000" w:rsidRDefault="00000000" w:rsidRPr="00000000" w14:paraId="000005A5">
      <w:pPr>
        <w:spacing w:after="0" w:lineRule="auto"/>
        <w:jc w:val="center"/>
        <w:rPr>
          <w:b w:val="1"/>
        </w:rPr>
      </w:pPr>
      <w:r w:rsidDel="00000000" w:rsidR="00000000" w:rsidRPr="00000000">
        <w:rPr>
          <w:rtl w:val="0"/>
        </w:rPr>
      </w:r>
    </w:p>
    <w:p w:rsidR="00000000" w:rsidDel="00000000" w:rsidP="00000000" w:rsidRDefault="00000000" w:rsidRPr="00000000" w14:paraId="000005A6">
      <w:pPr>
        <w:spacing w:after="0" w:lineRule="auto"/>
        <w:jc w:val="center"/>
        <w:rPr>
          <w:b w:val="1"/>
        </w:rPr>
      </w:pPr>
      <w:r w:rsidDel="00000000" w:rsidR="00000000" w:rsidRPr="00000000">
        <w:rPr>
          <w:rtl w:val="0"/>
        </w:rPr>
      </w:r>
    </w:p>
    <w:p w:rsidR="00000000" w:rsidDel="00000000" w:rsidP="00000000" w:rsidRDefault="00000000" w:rsidRPr="00000000" w14:paraId="000005A7">
      <w:pPr>
        <w:spacing w:after="0" w:lineRule="auto"/>
        <w:jc w:val="center"/>
        <w:rPr>
          <w:b w:val="1"/>
        </w:rPr>
      </w:pPr>
      <w:r w:rsidDel="00000000" w:rsidR="00000000" w:rsidRPr="00000000">
        <w:rPr>
          <w:rtl w:val="0"/>
        </w:rPr>
      </w:r>
    </w:p>
    <w:p w:rsidR="00000000" w:rsidDel="00000000" w:rsidP="00000000" w:rsidRDefault="00000000" w:rsidRPr="00000000" w14:paraId="000005A8">
      <w:pPr>
        <w:spacing w:after="0" w:lineRule="auto"/>
        <w:jc w:val="center"/>
        <w:rPr>
          <w:b w:val="1"/>
        </w:rPr>
      </w:pPr>
      <w:r w:rsidDel="00000000" w:rsidR="00000000" w:rsidRPr="00000000">
        <w:rPr>
          <w:rtl w:val="0"/>
        </w:rPr>
      </w:r>
    </w:p>
    <w:p w:rsidR="00000000" w:rsidDel="00000000" w:rsidP="00000000" w:rsidRDefault="00000000" w:rsidRPr="00000000" w14:paraId="000005A9">
      <w:pPr>
        <w:spacing w:after="0" w:lineRule="auto"/>
        <w:jc w:val="center"/>
        <w:rPr>
          <w:b w:val="1"/>
        </w:rPr>
      </w:pPr>
      <w:r w:rsidDel="00000000" w:rsidR="00000000" w:rsidRPr="00000000">
        <w:rPr>
          <w:rtl w:val="0"/>
        </w:rPr>
      </w:r>
    </w:p>
    <w:p w:rsidR="00000000" w:rsidDel="00000000" w:rsidP="00000000" w:rsidRDefault="00000000" w:rsidRPr="00000000" w14:paraId="000005AA">
      <w:pPr>
        <w:spacing w:after="0" w:lineRule="auto"/>
        <w:jc w:val="center"/>
        <w:rPr>
          <w:b w:val="1"/>
        </w:rPr>
      </w:pPr>
      <w:r w:rsidDel="00000000" w:rsidR="00000000" w:rsidRPr="00000000">
        <w:rPr>
          <w:rtl w:val="0"/>
        </w:rPr>
      </w:r>
    </w:p>
    <w:p w:rsidR="00000000" w:rsidDel="00000000" w:rsidP="00000000" w:rsidRDefault="00000000" w:rsidRPr="00000000" w14:paraId="000005A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A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A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AE">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Syllabus</w:t>
      </w:r>
    </w:p>
    <w:p w:rsidR="00000000" w:rsidDel="00000000" w:rsidP="00000000" w:rsidRDefault="00000000" w:rsidRPr="00000000" w14:paraId="000005AF">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w:t>
      </w:r>
    </w:p>
    <w:p w:rsidR="00000000" w:rsidDel="00000000" w:rsidP="00000000" w:rsidRDefault="00000000" w:rsidRPr="00000000" w14:paraId="000005B0">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Specific Elective Course -2</w:t>
      </w:r>
    </w:p>
    <w:p w:rsidR="00000000" w:rsidDel="00000000" w:rsidP="00000000" w:rsidRDefault="00000000" w:rsidRPr="00000000" w14:paraId="000005B1">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 1 B- POLS 503</w:t>
      </w:r>
    </w:p>
    <w:p w:rsidR="00000000" w:rsidDel="00000000" w:rsidP="00000000" w:rsidRDefault="00000000" w:rsidRPr="00000000" w14:paraId="000005B2">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Administration and Public Policy: Concepts and Theories</w:t>
      </w:r>
    </w:p>
    <w:tbl>
      <w:tblPr>
        <w:tblStyle w:val="Table4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5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Code</w:t>
            </w:r>
          </w:p>
        </w:tc>
        <w:tc>
          <w:tcPr/>
          <w:p w:rsidR="00000000" w:rsidDel="00000000" w:rsidP="00000000" w:rsidRDefault="00000000" w:rsidRPr="00000000" w14:paraId="000005B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 1 B POLS 503 </w:t>
            </w:r>
          </w:p>
        </w:tc>
        <w:tc>
          <w:tcPr/>
          <w:p w:rsidR="00000000" w:rsidDel="00000000" w:rsidP="00000000" w:rsidRDefault="00000000" w:rsidRPr="00000000" w14:paraId="000005B5">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B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Credits -6</w:t>
            </w:r>
          </w:p>
        </w:tc>
        <w:tc>
          <w:tcPr/>
          <w:p w:rsidR="00000000" w:rsidDel="00000000" w:rsidP="00000000" w:rsidRDefault="00000000" w:rsidRPr="00000000" w14:paraId="000005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 (L = Lecture)</w:t>
            </w:r>
          </w:p>
        </w:tc>
        <w:tc>
          <w:tcPr/>
          <w:p w:rsidR="00000000" w:rsidDel="00000000" w:rsidP="00000000" w:rsidRDefault="00000000" w:rsidRPr="00000000" w14:paraId="000005B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 (T= Tutorial)</w:t>
            </w:r>
          </w:p>
        </w:tc>
      </w:tr>
      <w:tr>
        <w:tc>
          <w:tcPr/>
          <w:p w:rsidR="00000000" w:rsidDel="00000000" w:rsidP="00000000" w:rsidRDefault="00000000" w:rsidRPr="00000000" w14:paraId="000005B9">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B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L-3, T-1</w:t>
            </w:r>
          </w:p>
        </w:tc>
        <w:tc>
          <w:tcPr/>
          <w:p w:rsidR="00000000" w:rsidDel="00000000" w:rsidP="00000000" w:rsidRDefault="00000000" w:rsidRPr="00000000" w14:paraId="000005BB">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B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Course Type</w:t>
            </w:r>
          </w:p>
        </w:tc>
        <w:tc>
          <w:tcPr/>
          <w:p w:rsidR="00000000" w:rsidDel="00000000" w:rsidP="00000000" w:rsidRDefault="00000000" w:rsidRPr="00000000" w14:paraId="000005B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Core </w:t>
            </w:r>
          </w:p>
        </w:tc>
        <w:tc>
          <w:tcPr/>
          <w:p w:rsidR="00000000" w:rsidDel="00000000" w:rsidP="00000000" w:rsidRDefault="00000000" w:rsidRPr="00000000" w14:paraId="000005BE">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Lecture to be delivered </w:t>
            </w:r>
          </w:p>
        </w:tc>
        <w:tc>
          <w:tcPr/>
          <w:p w:rsidR="00000000" w:rsidDel="00000000" w:rsidP="00000000" w:rsidRDefault="00000000" w:rsidRPr="00000000" w14:paraId="000005C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hr. each), (L = 48, T = 12)</w:t>
            </w:r>
          </w:p>
        </w:tc>
        <w:tc>
          <w:tcPr/>
          <w:p w:rsidR="00000000" w:rsidDel="00000000" w:rsidP="00000000" w:rsidRDefault="00000000" w:rsidRPr="00000000" w14:paraId="000005C1">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5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Semester End Examination System</w:t>
      </w:r>
    </w:p>
    <w:tbl>
      <w:tblPr>
        <w:tblStyle w:val="Table4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5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Maximum Marks Allotted</w:t>
            </w:r>
          </w:p>
        </w:tc>
        <w:tc>
          <w:tcPr/>
          <w:p w:rsidR="00000000" w:rsidDel="00000000" w:rsidP="00000000" w:rsidRDefault="00000000" w:rsidRPr="00000000" w14:paraId="000005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Minimum Pass Marks</w:t>
            </w:r>
          </w:p>
        </w:tc>
        <w:tc>
          <w:tcPr/>
          <w:p w:rsidR="00000000" w:rsidDel="00000000" w:rsidP="00000000" w:rsidRDefault="00000000" w:rsidRPr="00000000" w14:paraId="000005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Time Allowed </w:t>
            </w:r>
          </w:p>
        </w:tc>
      </w:tr>
      <w:tr>
        <w:tc>
          <w:tcPr/>
          <w:p w:rsidR="00000000" w:rsidDel="00000000" w:rsidP="00000000" w:rsidRDefault="00000000" w:rsidRPr="00000000" w14:paraId="000005C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70</w:t>
            </w:r>
          </w:p>
        </w:tc>
        <w:tc>
          <w:tcPr/>
          <w:p w:rsidR="00000000" w:rsidDel="00000000" w:rsidP="00000000" w:rsidRDefault="00000000" w:rsidRPr="00000000" w14:paraId="000005C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w:t>
            </w:r>
          </w:p>
        </w:tc>
        <w:tc>
          <w:tcPr/>
          <w:p w:rsidR="00000000" w:rsidDel="00000000" w:rsidP="00000000" w:rsidRDefault="00000000" w:rsidRPr="00000000" w14:paraId="000005C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 Hrs.</w:t>
            </w:r>
          </w:p>
        </w:tc>
      </w:tr>
    </w:tbl>
    <w:p w:rsidR="00000000" w:rsidDel="00000000" w:rsidP="00000000" w:rsidRDefault="00000000" w:rsidRPr="00000000" w14:paraId="000005C9">
      <w:pPr>
        <w:rPr/>
      </w:pPr>
      <w:r w:rsidDel="00000000" w:rsidR="00000000" w:rsidRPr="00000000">
        <w:rPr>
          <w:rtl w:val="0"/>
        </w:rPr>
        <w:t xml:space="preserve">Continuous comprehensive Assessment (CCA) Pattern:</w:t>
      </w:r>
    </w:p>
    <w:tbl>
      <w:tblPr>
        <w:tblStyle w:val="Table43"/>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3431"/>
        <w:gridCol w:w="2064"/>
        <w:gridCol w:w="1848"/>
        <w:tblGridChange w:id="0">
          <w:tblGrid>
            <w:gridCol w:w="2233"/>
            <w:gridCol w:w="3431"/>
            <w:gridCol w:w="2064"/>
            <w:gridCol w:w="1848"/>
          </w:tblGrid>
        </w:tblGridChange>
      </w:tblGrid>
      <w:tr>
        <w:tc>
          <w:tcPr/>
          <w:p w:rsidR="00000000" w:rsidDel="00000000" w:rsidP="00000000" w:rsidRDefault="00000000" w:rsidRPr="00000000" w14:paraId="000005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Minor Test </w:t>
            </w:r>
          </w:p>
        </w:tc>
        <w:tc>
          <w:tcPr/>
          <w:p w:rsidR="00000000" w:rsidDel="00000000" w:rsidP="00000000" w:rsidRDefault="00000000" w:rsidRPr="00000000" w14:paraId="000005C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w:t>
            </w:r>
          </w:p>
        </w:tc>
        <w:tc>
          <w:tcPr/>
          <w:p w:rsidR="00000000" w:rsidDel="00000000" w:rsidP="00000000" w:rsidRDefault="00000000" w:rsidRPr="00000000" w14:paraId="000005C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w:t>
            </w:r>
          </w:p>
        </w:tc>
        <w:tc>
          <w:tcPr/>
          <w:p w:rsidR="00000000" w:rsidDel="00000000" w:rsidP="00000000" w:rsidRDefault="00000000" w:rsidRPr="00000000" w14:paraId="000005C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Marks</w:t>
            </w:r>
          </w:p>
        </w:tc>
      </w:tr>
      <w:tr>
        <w:tc>
          <w:tcPr/>
          <w:p w:rsidR="00000000" w:rsidDel="00000000" w:rsidP="00000000" w:rsidRDefault="00000000" w:rsidRPr="00000000" w14:paraId="000005C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C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 Test/tutorials/Assignments/Seminar/ /Quiz</w:t>
            </w:r>
          </w:p>
        </w:tc>
        <w:tc>
          <w:tcPr/>
          <w:p w:rsidR="00000000" w:rsidDel="00000000" w:rsidP="00000000" w:rsidRDefault="00000000" w:rsidRPr="00000000" w14:paraId="000005D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1">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5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 Marks</w:t>
            </w:r>
          </w:p>
        </w:tc>
        <w:tc>
          <w:tcPr/>
          <w:p w:rsidR="00000000" w:rsidDel="00000000" w:rsidP="00000000" w:rsidRDefault="00000000" w:rsidRPr="00000000" w14:paraId="000005D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 Marks</w:t>
            </w:r>
          </w:p>
        </w:tc>
        <w:tc>
          <w:tcPr/>
          <w:p w:rsidR="00000000" w:rsidDel="00000000" w:rsidP="00000000" w:rsidRDefault="00000000" w:rsidRPr="00000000" w14:paraId="000005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Marks</w:t>
            </w:r>
          </w:p>
        </w:tc>
        <w:tc>
          <w:tcPr/>
          <w:p w:rsidR="00000000" w:rsidDel="00000000" w:rsidP="00000000" w:rsidRDefault="00000000" w:rsidRPr="00000000" w14:paraId="000005D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 </w:t>
            </w:r>
          </w:p>
        </w:tc>
      </w:tr>
    </w:tbl>
    <w:p w:rsidR="00000000" w:rsidDel="00000000" w:rsidP="00000000" w:rsidRDefault="00000000" w:rsidRPr="00000000" w14:paraId="000005D6">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5D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44"/>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5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Unit</w:t>
            </w:r>
          </w:p>
        </w:tc>
        <w:tc>
          <w:tcPr/>
          <w:p w:rsidR="00000000" w:rsidDel="00000000" w:rsidP="00000000" w:rsidRDefault="00000000" w:rsidRPr="00000000" w14:paraId="000005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 </w:t>
            </w:r>
          </w:p>
        </w:tc>
        <w:tc>
          <w:tcPr>
            <w:gridSpan w:val="3"/>
          </w:tcPr>
          <w:p w:rsidR="00000000" w:rsidDel="00000000" w:rsidP="00000000" w:rsidRDefault="00000000" w:rsidRPr="00000000" w14:paraId="000005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Allotted Time</w:t>
            </w:r>
          </w:p>
        </w:tc>
      </w:tr>
      <w:tr>
        <w:tc>
          <w:tcPr/>
          <w:p w:rsidR="00000000" w:rsidDel="00000000" w:rsidP="00000000" w:rsidRDefault="00000000" w:rsidRPr="00000000" w14:paraId="000005D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D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w:t>
            </w:r>
          </w:p>
        </w:tc>
        <w:tc>
          <w:tcPr/>
          <w:p w:rsidR="00000000" w:rsidDel="00000000" w:rsidP="00000000" w:rsidRDefault="00000000" w:rsidRPr="00000000" w14:paraId="000005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t>
            </w:r>
          </w:p>
        </w:tc>
        <w:tc>
          <w:tcPr/>
          <w:p w:rsidR="00000000" w:rsidDel="00000000" w:rsidP="00000000" w:rsidRDefault="00000000" w:rsidRPr="00000000" w14:paraId="000005E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w:t>
            </w:r>
          </w:p>
        </w:tc>
      </w:tr>
      <w:tr>
        <w:tc>
          <w:tcPr/>
          <w:p w:rsidR="00000000" w:rsidDel="00000000" w:rsidP="00000000" w:rsidRDefault="00000000" w:rsidRPr="00000000" w14:paraId="000005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w:t>
            </w:r>
          </w:p>
        </w:tc>
        <w:tc>
          <w:tcPr/>
          <w:p w:rsidR="00000000" w:rsidDel="00000000" w:rsidP="00000000" w:rsidRDefault="00000000" w:rsidRPr="00000000" w14:paraId="000005E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Public administration: Meaning, scope and significance.  Public and private administration.</w:t>
            </w:r>
          </w:p>
        </w:tc>
        <w:tc>
          <w:tcPr/>
          <w:p w:rsidR="00000000" w:rsidDel="00000000" w:rsidP="00000000" w:rsidRDefault="00000000" w:rsidRPr="00000000" w14:paraId="000005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5E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E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w:t>
            </w:r>
          </w:p>
        </w:tc>
        <w:tc>
          <w:tcPr/>
          <w:p w:rsidR="00000000" w:rsidDel="00000000" w:rsidP="00000000" w:rsidRDefault="00000000" w:rsidRPr="00000000" w14:paraId="000005E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Administrative theories: Classical, Scientific and human  relation theory</w:t>
            </w:r>
          </w:p>
        </w:tc>
        <w:tc>
          <w:tcPr/>
          <w:p w:rsidR="00000000" w:rsidDel="00000000" w:rsidP="00000000" w:rsidRDefault="00000000" w:rsidRPr="00000000" w14:paraId="000005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5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E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E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III</w:t>
            </w:r>
          </w:p>
        </w:tc>
        <w:tc>
          <w:tcPr/>
          <w:p w:rsidR="00000000" w:rsidDel="00000000" w:rsidP="00000000" w:rsidRDefault="00000000" w:rsidRPr="00000000" w14:paraId="000005E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Public Policy: Meaning and  Relevance. Process of policy formulation; Implementation and Evaluation. </w:t>
            </w:r>
          </w:p>
        </w:tc>
        <w:tc>
          <w:tcPr/>
          <w:p w:rsidR="00000000" w:rsidDel="00000000" w:rsidP="00000000" w:rsidRDefault="00000000" w:rsidRPr="00000000" w14:paraId="000005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5E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F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F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w:t>
            </w:r>
          </w:p>
        </w:tc>
        <w:tc>
          <w:tcPr/>
          <w:p w:rsidR="00000000" w:rsidDel="00000000" w:rsidP="00000000" w:rsidRDefault="00000000" w:rsidRPr="00000000" w14:paraId="000005F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Development Administration to New Public Management. Elements and politics of Development Administration. </w:t>
            </w:r>
          </w:p>
        </w:tc>
        <w:tc>
          <w:tcPr/>
          <w:p w:rsidR="00000000" w:rsidDel="00000000" w:rsidP="00000000" w:rsidRDefault="00000000" w:rsidRPr="00000000" w14:paraId="000005F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w:t>
            </w:r>
          </w:p>
        </w:tc>
        <w:tc>
          <w:tcPr/>
          <w:p w:rsidR="00000000" w:rsidDel="00000000" w:rsidP="00000000" w:rsidRDefault="00000000" w:rsidRPr="00000000" w14:paraId="000005F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r>
          </w:p>
        </w:tc>
        <w:tc>
          <w:tcPr/>
          <w:p w:rsidR="00000000" w:rsidDel="00000000" w:rsidP="00000000" w:rsidRDefault="00000000" w:rsidRPr="00000000" w14:paraId="000005F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0</w:t>
            </w:r>
          </w:p>
        </w:tc>
      </w:tr>
      <w:tr>
        <w:tc>
          <w:tcPr/>
          <w:p w:rsidR="00000000" w:rsidDel="00000000" w:rsidP="00000000" w:rsidRDefault="00000000" w:rsidRPr="00000000" w14:paraId="000005F6">
            <w:pPr>
              <w:rPr>
                <w:rFonts w:ascii="Times New Roman" w:cs="Times New Roman" w:eastAsia="Times New Roman" w:hAnsi="Times New Roman"/>
              </w:rPr>
            </w:pPr>
            <w:r w:rsidDel="00000000" w:rsidR="00000000" w:rsidRPr="00000000">
              <w:rPr>
                <w:rtl w:val="0"/>
              </w:rPr>
            </w:r>
          </w:p>
        </w:tc>
        <w:tc>
          <w:tcPr>
            <w:gridSpan w:val="2"/>
          </w:tcPr>
          <w:p w:rsidR="00000000" w:rsidDel="00000000" w:rsidP="00000000" w:rsidRDefault="00000000" w:rsidRPr="00000000" w14:paraId="000005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Total                                                                 </w:t>
            </w:r>
          </w:p>
        </w:tc>
        <w:tc>
          <w:tcPr>
            <w:gridSpan w:val="2"/>
          </w:tcPr>
          <w:p w:rsidR="00000000" w:rsidDel="00000000" w:rsidP="00000000" w:rsidRDefault="00000000" w:rsidRPr="00000000" w14:paraId="000005F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48+12 =60</w:t>
            </w:r>
          </w:p>
        </w:tc>
      </w:tr>
    </w:tbl>
    <w:p w:rsidR="00000000" w:rsidDel="00000000" w:rsidP="00000000" w:rsidRDefault="00000000" w:rsidRPr="00000000" w14:paraId="000005FB">
      <w:pPr>
        <w:ind w:left="2160"/>
        <w:rPr>
          <w:b w:val="1"/>
        </w:rPr>
      </w:pPr>
      <w:r w:rsidDel="00000000" w:rsidR="00000000" w:rsidRPr="00000000">
        <w:rPr>
          <w:b w:val="1"/>
          <w:rtl w:val="0"/>
        </w:rPr>
        <w:t xml:space="preserve"> </w:t>
      </w:r>
    </w:p>
    <w:p w:rsidR="00000000" w:rsidDel="00000000" w:rsidP="00000000" w:rsidRDefault="00000000" w:rsidRPr="00000000" w14:paraId="000005F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rtl w:val="0"/>
        </w:rPr>
        <w:t xml:space="preserve">Readings: </w:t>
      </w:r>
      <w:r w:rsidDel="00000000" w:rsidR="00000000" w:rsidRPr="00000000">
        <w:rPr>
          <w:rFonts w:ascii="Times New Roman" w:cs="Times New Roman" w:eastAsia="Times New Roman" w:hAnsi="Times New Roman"/>
          <w:sz w:val="20"/>
          <w:szCs w:val="20"/>
          <w:rtl w:val="0"/>
        </w:rPr>
        <w:t xml:space="preserve">Topic 1. Public administration as a discipline Awasthi, A.and Maheshwari, S. (2003) Public Administration. Agra: Laxmi Narain Agarwal, pp. 3</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12.  </w:t>
      </w:r>
    </w:p>
    <w:p w:rsidR="00000000" w:rsidDel="00000000" w:rsidP="00000000" w:rsidRDefault="00000000" w:rsidRPr="00000000" w14:paraId="000005F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Basu, Rumki, (2014) Public Administration, Concepts and Theories, Delhi Sterling Publishers  </w:t>
      </w:r>
    </w:p>
    <w:p w:rsidR="00000000" w:rsidDel="00000000" w:rsidP="00000000" w:rsidRDefault="00000000" w:rsidRPr="00000000" w14:paraId="000005F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Henry, N. (2003) Public Administration and Public Affairs. New Delhi: Prentice Hall, pp. 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52. Topic 2. Administrative theories Bhattacharya, M. and Chakrabarty, B. (2005) ‘Introduction: Public Administration: Theory and Practice’, in Bhattacharya, M. and Chakrabarty, B. (eds.) Public Administration: A Reader. Delhi: Oxford University Press, pp. 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50.  </w:t>
      </w:r>
    </w:p>
    <w:p w:rsidR="00000000" w:rsidDel="00000000" w:rsidP="00000000" w:rsidRDefault="00000000" w:rsidRPr="00000000" w14:paraId="000005F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Henry, N. (2003) Public Administration and Public Affairs. New Delhi: Prentice Hall, pp. 53</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74.  </w:t>
      </w:r>
    </w:p>
    <w:p w:rsidR="00000000" w:rsidDel="00000000" w:rsidP="00000000" w:rsidRDefault="00000000" w:rsidRPr="00000000" w14:paraId="0000060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Mouzelis, N.P. (2005) ‘The Ideal Type of Bureaucracy’, in Bhattacharya, M. and Chakrabarty, B. (eds.) Public Administration: A Reader. Delhi: Oxford University Press, pp. 88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100.  </w:t>
      </w:r>
    </w:p>
    <w:p w:rsidR="00000000" w:rsidDel="00000000" w:rsidP="00000000" w:rsidRDefault="00000000" w:rsidRPr="00000000" w14:paraId="0000060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Hyderbrand, W. (1980) ‘A Marxist Critique of Organization Theory’, in Evan, W (ed.) Frontiers in Organization &amp; Management. New York: Praeger, pp. 123</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150.  </w:t>
      </w:r>
    </w:p>
    <w:p w:rsidR="00000000" w:rsidDel="00000000" w:rsidP="00000000" w:rsidRDefault="00000000" w:rsidRPr="00000000" w14:paraId="00000602">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35  </w:t>
      </w:r>
    </w:p>
    <w:p w:rsidR="00000000" w:rsidDel="00000000" w:rsidP="00000000" w:rsidRDefault="00000000" w:rsidRPr="00000000" w14:paraId="00000603">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Hyderbrand, W. (1977) ‘Organizational Contradictions in Public Bureaucracies: Towards a Marxian Theory of Organizations’, in Benson, J. K. (ed.) Organizational Analysis: Critique and Innovation. Beverly Hills: Sage, pp. 85</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109.  </w:t>
      </w:r>
    </w:p>
    <w:p w:rsidR="00000000" w:rsidDel="00000000" w:rsidP="00000000" w:rsidRDefault="00000000" w:rsidRPr="00000000" w14:paraId="00000604">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3. Development administration Bhattacharya, M. (1999) Restructuring Public Administration: Essays in Rehabilitation. New Delhi: Jawahar, pp. 29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70, 85</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98. Bhattacharya, M. (2001) New Horizons in Public Administration. New Delhi: Jawahar, pp. 248</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272, 301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323.  </w:t>
      </w:r>
    </w:p>
    <w:p w:rsidR="00000000" w:rsidDel="00000000" w:rsidP="00000000" w:rsidRDefault="00000000" w:rsidRPr="00000000" w14:paraId="00000605">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4. Understanding public policy Dye, T.R. (1975) Understanding Public Policy. New Jersey: Prentice Hall, pp. 1</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38, 265</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 299.  </w:t>
      </w:r>
    </w:p>
    <w:p w:rsidR="00000000" w:rsidDel="00000000" w:rsidP="00000000" w:rsidRDefault="00000000" w:rsidRPr="00000000" w14:paraId="00000606">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Dror, Y. (1983) Public Policy Making Reexamined. Oxford: Transaction Publication, pp. 129</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216.  </w:t>
      </w:r>
    </w:p>
    <w:p w:rsidR="00000000" w:rsidDel="00000000" w:rsidP="00000000" w:rsidRDefault="00000000" w:rsidRPr="00000000" w14:paraId="00000607">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Additional Readings: Bernard, C. (1938) The Functions of Executive. Cambridge: Harvard University Press.  </w:t>
      </w:r>
    </w:p>
    <w:p w:rsidR="00000000" w:rsidDel="00000000" w:rsidP="00000000" w:rsidRDefault="00000000" w:rsidRPr="00000000" w14:paraId="00000608">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Esman, M.J. (1986) ‘Politics of Development Administration’, in Montgomery, J.D. and  </w:t>
      </w:r>
    </w:p>
    <w:p w:rsidR="00000000" w:rsidDel="00000000" w:rsidP="00000000" w:rsidRDefault="00000000" w:rsidRPr="00000000" w14:paraId="00000609">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Siffin, W. (eds.), Approaches to Development Politics . New York: McGraw</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Hill.  </w:t>
      </w:r>
    </w:p>
    <w:p w:rsidR="00000000" w:rsidDel="00000000" w:rsidP="00000000" w:rsidRDefault="00000000" w:rsidRPr="00000000" w14:paraId="0000060A">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Gant, G.F. (1979) Development Administration: Concepts, Goals, Methods. Madison: University of Wisconsin Press.  </w:t>
      </w:r>
    </w:p>
    <w:p w:rsidR="00000000" w:rsidDel="00000000" w:rsidP="00000000" w:rsidRDefault="00000000" w:rsidRPr="00000000" w14:paraId="0000060B">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Kamenka, E. &amp; Krygier, M. (eds.) (1979) Bureaucracy. London: Edward Arnold.  </w:t>
      </w:r>
    </w:p>
    <w:p w:rsidR="00000000" w:rsidDel="00000000" w:rsidP="00000000" w:rsidRDefault="00000000" w:rsidRPr="00000000" w14:paraId="0000060C">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Lee, H.B. (ed.) (1953) Korea: Time, Change and Administration. Hawai’i: University of Hawai’i Press.  </w:t>
      </w:r>
    </w:p>
    <w:p w:rsidR="00000000" w:rsidDel="00000000" w:rsidP="00000000" w:rsidRDefault="00000000" w:rsidRPr="00000000" w14:paraId="0000060D">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Leftwich, A. (1994) ‘Governance, the State and the Politics of Development’, Development and Change, 25.  </w:t>
      </w:r>
    </w:p>
    <w:p w:rsidR="00000000" w:rsidDel="00000000" w:rsidP="00000000" w:rsidRDefault="00000000" w:rsidRPr="00000000" w14:paraId="0000060E">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March, J. and Simon, H. (1958) Organization. New York: Wiley.  </w:t>
      </w:r>
    </w:p>
    <w:p w:rsidR="00000000" w:rsidDel="00000000" w:rsidP="00000000" w:rsidRDefault="00000000" w:rsidRPr="00000000" w14:paraId="0000060F">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Mooney, J. (1954) The Principles of Organization. New York: Harper &amp; Row.  </w:t>
      </w:r>
    </w:p>
    <w:p w:rsidR="00000000" w:rsidDel="00000000" w:rsidP="00000000" w:rsidRDefault="00000000" w:rsidRPr="00000000" w14:paraId="00000610">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Simon, H. (1967) Administrative Behavior: A Study of Decision Making Process in Administrative Organization. New York: Macmillan.  </w:t>
      </w:r>
    </w:p>
    <w:p w:rsidR="00000000" w:rsidDel="00000000" w:rsidP="00000000" w:rsidRDefault="00000000" w:rsidRPr="00000000" w14:paraId="00000611">
      <w:pPr>
        <w:spacing w:after="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Wiedner, E. (ed.) (1970) Development Administration in Asia. Durham: Duke University Press.</w:t>
      </w:r>
    </w:p>
    <w:p w:rsidR="00000000" w:rsidDel="00000000" w:rsidP="00000000" w:rsidRDefault="00000000" w:rsidRPr="00000000" w14:paraId="0000061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1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20">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2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ab/>
        <w:tab/>
      </w:r>
    </w:p>
    <w:p w:rsidR="00000000" w:rsidDel="00000000" w:rsidP="00000000" w:rsidRDefault="00000000" w:rsidRPr="00000000" w14:paraId="00000622">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3">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4">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5">
      <w:pPr>
        <w:spacing w:after="0" w:lineRule="auto"/>
        <w:ind w:left="2160"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4"/>
          <w:szCs w:val="24"/>
          <w:rtl w:val="0"/>
        </w:rPr>
        <w:t xml:space="preserve">Political Science, </w:t>
      </w:r>
      <w:r w:rsidDel="00000000" w:rsidR="00000000" w:rsidRPr="00000000">
        <w:rPr>
          <w:rFonts w:ascii="Times New Roman" w:cs="Times New Roman" w:eastAsia="Times New Roman" w:hAnsi="Times New Roman"/>
          <w:b w:val="1"/>
          <w:rtl w:val="0"/>
        </w:rPr>
        <w:t xml:space="preserve">BA-III Year (Semester –VI)</w:t>
      </w:r>
    </w:p>
    <w:p w:rsidR="00000000" w:rsidDel="00000000" w:rsidP="00000000" w:rsidRDefault="00000000" w:rsidRPr="00000000" w14:paraId="0000062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Specific Elective Course -2</w:t>
      </w:r>
    </w:p>
    <w:p w:rsidR="00000000" w:rsidDel="00000000" w:rsidP="00000000" w:rsidRDefault="00000000" w:rsidRPr="00000000" w14:paraId="0000062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 1 B : POLS 602</w:t>
      </w:r>
    </w:p>
    <w:p w:rsidR="00000000" w:rsidDel="00000000" w:rsidP="00000000" w:rsidRDefault="00000000" w:rsidRPr="00000000" w14:paraId="0000062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Democracy and Governance</w:t>
      </w:r>
    </w:p>
    <w:tbl>
      <w:tblPr>
        <w:tblStyle w:val="Table45"/>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6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Code</w:t>
            </w:r>
          </w:p>
        </w:tc>
        <w:tc>
          <w:tcPr/>
          <w:p w:rsidR="00000000" w:rsidDel="00000000" w:rsidP="00000000" w:rsidRDefault="00000000" w:rsidRPr="00000000" w14:paraId="0000062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–DSE: 1 B- POLS 602</w:t>
            </w:r>
          </w:p>
        </w:tc>
        <w:tc>
          <w:tcPr/>
          <w:p w:rsidR="00000000" w:rsidDel="00000000" w:rsidP="00000000" w:rsidRDefault="00000000" w:rsidRPr="00000000" w14:paraId="0000062B">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 -6</w:t>
            </w:r>
          </w:p>
        </w:tc>
        <w:tc>
          <w:tcPr/>
          <w:p w:rsidR="00000000" w:rsidDel="00000000" w:rsidP="00000000" w:rsidRDefault="00000000" w:rsidRPr="00000000" w14:paraId="000006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(L = Lecture)</w:t>
            </w:r>
          </w:p>
        </w:tc>
        <w:tc>
          <w:tcPr/>
          <w:p w:rsidR="00000000" w:rsidDel="00000000" w:rsidP="00000000" w:rsidRDefault="00000000" w:rsidRPr="00000000" w14:paraId="0000062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(T= Tutorial)</w:t>
            </w:r>
          </w:p>
        </w:tc>
      </w:tr>
      <w:tr>
        <w:tc>
          <w:tcPr/>
          <w:p w:rsidR="00000000" w:rsidDel="00000000" w:rsidP="00000000" w:rsidRDefault="00000000" w:rsidRPr="00000000" w14:paraId="0000062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3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L-3, T-1</w:t>
            </w:r>
          </w:p>
        </w:tc>
        <w:tc>
          <w:tcPr/>
          <w:p w:rsidR="00000000" w:rsidDel="00000000" w:rsidP="00000000" w:rsidRDefault="00000000" w:rsidRPr="00000000" w14:paraId="00000631">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Type</w:t>
            </w:r>
          </w:p>
        </w:tc>
        <w:tc>
          <w:tcPr/>
          <w:p w:rsidR="00000000" w:rsidDel="00000000" w:rsidP="00000000" w:rsidRDefault="00000000" w:rsidRPr="00000000" w14:paraId="000006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w:t>
            </w:r>
          </w:p>
        </w:tc>
        <w:tc>
          <w:tcPr/>
          <w:p w:rsidR="00000000" w:rsidDel="00000000" w:rsidP="00000000" w:rsidRDefault="00000000" w:rsidRPr="00000000" w14:paraId="00000634">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 to be delivered </w:t>
            </w:r>
          </w:p>
        </w:tc>
        <w:tc>
          <w:tcPr/>
          <w:p w:rsidR="00000000" w:rsidDel="00000000" w:rsidP="00000000" w:rsidRDefault="00000000" w:rsidRPr="00000000" w14:paraId="0000063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hr. each), (L = 48, T = 12)</w:t>
            </w:r>
          </w:p>
        </w:tc>
        <w:tc>
          <w:tcPr/>
          <w:p w:rsidR="00000000" w:rsidDel="00000000" w:rsidP="00000000" w:rsidRDefault="00000000" w:rsidRPr="00000000" w14:paraId="00000637">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End Examination System</w:t>
      </w:r>
    </w:p>
    <w:tbl>
      <w:tblPr>
        <w:tblStyle w:val="Table46"/>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6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Maximum Marks Allotted</w:t>
            </w:r>
          </w:p>
        </w:tc>
        <w:tc>
          <w:tcPr/>
          <w:p w:rsidR="00000000" w:rsidDel="00000000" w:rsidP="00000000" w:rsidRDefault="00000000" w:rsidRPr="00000000" w14:paraId="000006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Pass Marks</w:t>
            </w:r>
          </w:p>
        </w:tc>
        <w:tc>
          <w:tcPr/>
          <w:p w:rsidR="00000000" w:rsidDel="00000000" w:rsidP="00000000" w:rsidRDefault="00000000" w:rsidRPr="00000000" w14:paraId="000006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Allowed </w:t>
            </w:r>
          </w:p>
        </w:tc>
      </w:tr>
      <w:tr>
        <w:tc>
          <w:tcPr/>
          <w:p w:rsidR="00000000" w:rsidDel="00000000" w:rsidP="00000000" w:rsidRDefault="00000000" w:rsidRPr="00000000" w14:paraId="000006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p w:rsidR="00000000" w:rsidDel="00000000" w:rsidP="00000000" w:rsidRDefault="00000000" w:rsidRPr="00000000" w14:paraId="000006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p w:rsidR="00000000" w:rsidDel="00000000" w:rsidP="00000000" w:rsidRDefault="00000000" w:rsidRPr="00000000" w14:paraId="000006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Hrs.</w:t>
            </w:r>
          </w:p>
        </w:tc>
      </w:tr>
    </w:tbl>
    <w:p w:rsidR="00000000" w:rsidDel="00000000" w:rsidP="00000000" w:rsidRDefault="00000000" w:rsidRPr="00000000" w14:paraId="0000063F">
      <w:pPr>
        <w:rPr>
          <w:sz w:val="20"/>
          <w:szCs w:val="20"/>
        </w:rPr>
      </w:pPr>
      <w:r w:rsidDel="00000000" w:rsidR="00000000" w:rsidRPr="00000000">
        <w:rPr>
          <w:sz w:val="20"/>
          <w:szCs w:val="20"/>
          <w:rtl w:val="0"/>
        </w:rPr>
        <w:t xml:space="preserve">Continuous comprehensive Assessment (CCA) Pattern:</w:t>
      </w:r>
    </w:p>
    <w:tbl>
      <w:tblPr>
        <w:tblStyle w:val="Table47"/>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9"/>
        <w:gridCol w:w="3138"/>
        <w:gridCol w:w="2126"/>
        <w:gridCol w:w="1943"/>
        <w:tblGridChange w:id="0">
          <w:tblGrid>
            <w:gridCol w:w="2369"/>
            <w:gridCol w:w="3138"/>
            <w:gridCol w:w="2126"/>
            <w:gridCol w:w="1943"/>
          </w:tblGrid>
        </w:tblGridChange>
      </w:tblGrid>
      <w:tr>
        <w:tc>
          <w:tcPr/>
          <w:p w:rsidR="00000000" w:rsidDel="00000000" w:rsidP="00000000" w:rsidRDefault="00000000" w:rsidRPr="00000000" w14:paraId="000006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Minor Test </w:t>
            </w:r>
          </w:p>
        </w:tc>
        <w:tc>
          <w:tcPr/>
          <w:p w:rsidR="00000000" w:rsidDel="00000000" w:rsidP="00000000" w:rsidRDefault="00000000" w:rsidRPr="00000000" w14:paraId="000006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w:t>
            </w:r>
          </w:p>
        </w:tc>
        <w:tc>
          <w:tcPr/>
          <w:p w:rsidR="00000000" w:rsidDel="00000000" w:rsidP="00000000" w:rsidRDefault="00000000" w:rsidRPr="00000000" w14:paraId="000006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c>
          <w:tcPr/>
          <w:p w:rsidR="00000000" w:rsidDel="00000000" w:rsidP="00000000" w:rsidRDefault="00000000" w:rsidRPr="00000000" w14:paraId="000006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Marks</w:t>
            </w:r>
          </w:p>
        </w:tc>
      </w:tr>
      <w:tr>
        <w:tc>
          <w:tcPr/>
          <w:p w:rsidR="00000000" w:rsidDel="00000000" w:rsidP="00000000" w:rsidRDefault="00000000" w:rsidRPr="00000000" w14:paraId="0000064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Test/tutorials/Assignments/Seminar/ /Quiz</w:t>
            </w:r>
          </w:p>
        </w:tc>
        <w:tc>
          <w:tcPr/>
          <w:p w:rsidR="00000000" w:rsidDel="00000000" w:rsidP="00000000" w:rsidRDefault="00000000" w:rsidRPr="00000000" w14:paraId="0000064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47">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Marks</w:t>
            </w:r>
          </w:p>
        </w:tc>
        <w:tc>
          <w:tcPr/>
          <w:p w:rsidR="00000000" w:rsidDel="00000000" w:rsidP="00000000" w:rsidRDefault="00000000" w:rsidRPr="00000000" w14:paraId="000006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Marks</w:t>
            </w:r>
          </w:p>
        </w:tc>
        <w:tc>
          <w:tcPr/>
          <w:p w:rsidR="00000000" w:rsidDel="00000000" w:rsidP="00000000" w:rsidRDefault="00000000" w:rsidRPr="00000000" w14:paraId="000006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Marks</w:t>
            </w:r>
          </w:p>
        </w:tc>
        <w:tc>
          <w:tcPr/>
          <w:p w:rsidR="00000000" w:rsidDel="00000000" w:rsidP="00000000" w:rsidRDefault="00000000" w:rsidRPr="00000000" w14:paraId="0000064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w:t>
            </w:r>
          </w:p>
        </w:tc>
      </w:tr>
    </w:tbl>
    <w:p w:rsidR="00000000" w:rsidDel="00000000" w:rsidP="00000000" w:rsidRDefault="00000000" w:rsidRPr="00000000" w14:paraId="0000064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4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Content and Scheme</w:t>
      </w:r>
    </w:p>
    <w:tbl>
      <w:tblPr>
        <w:tblStyle w:val="Table48"/>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64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w:t>
            </w:r>
          </w:p>
        </w:tc>
        <w:tc>
          <w:tcPr/>
          <w:p w:rsidR="00000000" w:rsidDel="00000000" w:rsidP="00000000" w:rsidRDefault="00000000" w:rsidRPr="00000000" w14:paraId="0000064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w:t>
            </w:r>
          </w:p>
        </w:tc>
        <w:tc>
          <w:tcPr>
            <w:gridSpan w:val="3"/>
          </w:tcPr>
          <w:p w:rsidR="00000000" w:rsidDel="00000000" w:rsidP="00000000" w:rsidRDefault="00000000" w:rsidRPr="00000000" w14:paraId="000006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Allotted Time</w:t>
            </w:r>
          </w:p>
        </w:tc>
      </w:tr>
      <w:tr>
        <w:tc>
          <w:tcPr/>
          <w:p w:rsidR="00000000" w:rsidDel="00000000" w:rsidP="00000000" w:rsidRDefault="00000000" w:rsidRPr="00000000" w14:paraId="0000065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65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w:t>
            </w:r>
          </w:p>
        </w:tc>
        <w:tc>
          <w:tcPr/>
          <w:p w:rsidR="00000000" w:rsidDel="00000000" w:rsidP="00000000" w:rsidRDefault="00000000" w:rsidRPr="00000000" w14:paraId="0000065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tc>
        <w:tc>
          <w:tcPr/>
          <w:p w:rsidR="00000000" w:rsidDel="00000000" w:rsidP="00000000" w:rsidRDefault="00000000" w:rsidRPr="00000000" w14:paraId="0000065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c>
          <w:tcPr/>
          <w:p w:rsidR="00000000" w:rsidDel="00000000" w:rsidP="00000000" w:rsidRDefault="00000000" w:rsidRPr="00000000" w14:paraId="0000065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5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Structure and Process of Governance at Union Level: President, Prime minister and Supreme Court.</w:t>
            </w:r>
          </w:p>
          <w:p w:rsidR="00000000" w:rsidDel="00000000" w:rsidP="00000000" w:rsidRDefault="00000000" w:rsidRPr="00000000" w14:paraId="0000065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Structure and Process of Governance at State Level: Governor, Chief Minister and High Court.</w:t>
            </w:r>
          </w:p>
        </w:tc>
        <w:tc>
          <w:tcPr/>
          <w:p w:rsidR="00000000" w:rsidDel="00000000" w:rsidP="00000000" w:rsidRDefault="00000000" w:rsidRPr="00000000" w14:paraId="0000065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5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5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c>
          <w:tcPr/>
          <w:p w:rsidR="00000000" w:rsidDel="00000000" w:rsidP="00000000" w:rsidRDefault="00000000" w:rsidRPr="00000000" w14:paraId="000006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Political Communication: Nature, Forms and Importance.  Role of Trade Unions and Farmers Associations. </w:t>
            </w:r>
          </w:p>
        </w:tc>
        <w:tc>
          <w:tcPr/>
          <w:p w:rsidR="00000000" w:rsidDel="00000000" w:rsidP="00000000" w:rsidRDefault="00000000" w:rsidRPr="00000000" w14:paraId="000006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c>
          <w:tcPr/>
          <w:p w:rsidR="00000000" w:rsidDel="00000000" w:rsidP="00000000" w:rsidRDefault="00000000" w:rsidRPr="00000000" w14:paraId="000006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Contemporary Political Economy: Liberalisation and E</w:t>
            </w:r>
            <w:r w:rsidDel="00000000" w:rsidR="00000000" w:rsidRPr="00000000">
              <w:rPr>
                <w:rFonts w:ascii="Cambria Math" w:cs="Cambria Math" w:eastAsia="Cambria Math" w:hAnsi="Cambria Math"/>
                <w:sz w:val="20"/>
                <w:szCs w:val="20"/>
                <w:rtl w:val="0"/>
              </w:rPr>
              <w:t xml:space="preserve">‐</w:t>
            </w:r>
            <w:r w:rsidDel="00000000" w:rsidR="00000000" w:rsidRPr="00000000">
              <w:rPr>
                <w:rFonts w:ascii="Times New Roman" w:cs="Times New Roman" w:eastAsia="Times New Roman" w:hAnsi="Times New Roman"/>
                <w:sz w:val="20"/>
                <w:szCs w:val="20"/>
                <w:rtl w:val="0"/>
              </w:rPr>
              <w:t xml:space="preserve">governance.</w:t>
            </w:r>
          </w:p>
        </w:tc>
        <w:tc>
          <w:tcPr/>
          <w:p w:rsidR="00000000" w:rsidDel="00000000" w:rsidP="00000000" w:rsidRDefault="00000000" w:rsidRPr="00000000" w14:paraId="0000066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6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6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6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c>
          <w:tcPr/>
          <w:p w:rsidR="00000000" w:rsidDel="00000000" w:rsidP="00000000" w:rsidRDefault="00000000" w:rsidRPr="00000000" w14:paraId="0000066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Dynamics of Civil Society: New Social Movements (gender, tribe, environment) and NGO’s. </w:t>
            </w:r>
          </w:p>
        </w:tc>
        <w:tc>
          <w:tcPr/>
          <w:p w:rsidR="00000000" w:rsidDel="00000000" w:rsidP="00000000" w:rsidRDefault="00000000" w:rsidRPr="00000000" w14:paraId="0000066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6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6D">
            <w:pPr>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66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w:t>
            </w:r>
          </w:p>
        </w:tc>
        <w:tc>
          <w:tcPr>
            <w:gridSpan w:val="2"/>
          </w:tcPr>
          <w:p w:rsidR="00000000" w:rsidDel="00000000" w:rsidP="00000000" w:rsidRDefault="00000000" w:rsidRPr="00000000" w14:paraId="000006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48+12 =60</w:t>
            </w:r>
          </w:p>
        </w:tc>
      </w:tr>
    </w:tbl>
    <w:p w:rsidR="00000000" w:rsidDel="00000000" w:rsidP="00000000" w:rsidRDefault="00000000" w:rsidRPr="00000000" w14:paraId="00000672">
      <w:pPr>
        <w:ind w:left="2160"/>
        <w:rPr>
          <w:b w:val="1"/>
        </w:rPr>
      </w:pPr>
      <w:r w:rsidDel="00000000" w:rsidR="00000000" w:rsidRPr="00000000">
        <w:rPr>
          <w:rtl w:val="0"/>
        </w:rPr>
      </w:r>
    </w:p>
    <w:p w:rsidR="00000000" w:rsidDel="00000000" w:rsidP="00000000" w:rsidRDefault="00000000" w:rsidRPr="00000000" w14:paraId="0000067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rtl w:val="0"/>
        </w:rPr>
        <w:t xml:space="preserve">Essential Readings</w:t>
      </w:r>
      <w:r w:rsidDel="00000000" w:rsidR="00000000" w:rsidRPr="00000000">
        <w:rPr>
          <w:rFonts w:ascii="Times New Roman" w:cs="Times New Roman" w:eastAsia="Times New Roman" w:hAnsi="Times New Roman"/>
          <w:sz w:val="18"/>
          <w:szCs w:val="18"/>
          <w:rtl w:val="0"/>
        </w:rPr>
        <w:t xml:space="preserve">: Agarwal B, Environmental Management, Equity and Eco-feminism: Debating India’s Experience, Journal of Pesant Studies, Vol. 25, No. 4, pp. 55</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95.  </w:t>
      </w:r>
    </w:p>
    <w:p w:rsidR="00000000" w:rsidDel="00000000" w:rsidP="00000000" w:rsidRDefault="00000000" w:rsidRPr="00000000" w14:paraId="0000067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Atul Kohli (ed.), The Success of India’s Democracy, Cambridge University Press, 2001.  </w:t>
      </w:r>
    </w:p>
    <w:p w:rsidR="00000000" w:rsidDel="00000000" w:rsidP="00000000" w:rsidRDefault="00000000" w:rsidRPr="00000000" w14:paraId="0000067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Corbridge, Stuart and John Harris, Reinventing India: Liberalisation, Hindu Nationalism and Popular Democracy OUP, 2000.  </w:t>
      </w:r>
    </w:p>
    <w:p w:rsidR="00000000" w:rsidDel="00000000" w:rsidP="00000000" w:rsidRDefault="00000000" w:rsidRPr="00000000" w14:paraId="0000067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J.Dreze and A.Sen, India: Economic Development and Social Opportunity,Clarendon, 1995  </w:t>
      </w:r>
    </w:p>
    <w:p w:rsidR="00000000" w:rsidDel="00000000" w:rsidP="00000000" w:rsidRDefault="00000000" w:rsidRPr="00000000" w14:paraId="0000067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Saima Saeed, Screening the Public Sphere: Media and Democracy in India,2013 Nick Stevenson, Understanding Media Cultures, 2002  </w:t>
      </w:r>
    </w:p>
    <w:p w:rsidR="00000000" w:rsidDel="00000000" w:rsidP="00000000" w:rsidRDefault="00000000" w:rsidRPr="00000000" w14:paraId="0000067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Fuller, C.J. (ed.) Caste Today, Oxford University Press, 1997  </w:t>
      </w:r>
    </w:p>
    <w:p w:rsidR="00000000" w:rsidDel="00000000" w:rsidP="00000000" w:rsidRDefault="00000000" w:rsidRPr="00000000" w14:paraId="0000067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Himat Singh, Green Revolution Reconsidered: The Rural World of Punjab, OUP, 2001.  </w:t>
      </w:r>
    </w:p>
    <w:p w:rsidR="00000000" w:rsidDel="00000000" w:rsidP="00000000" w:rsidRDefault="00000000" w:rsidRPr="00000000" w14:paraId="0000067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Jagdish Bhagwati, India in Transition: Freeing The Economy, 1993.  </w:t>
      </w:r>
    </w:p>
    <w:p w:rsidR="00000000" w:rsidDel="00000000" w:rsidP="00000000" w:rsidRDefault="00000000" w:rsidRPr="00000000" w14:paraId="0000067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Joseph E. Stiglitz, Globalisation and its Discontents, WW Norton, 2003.  </w:t>
      </w:r>
    </w:p>
    <w:p w:rsidR="00000000" w:rsidDel="00000000" w:rsidP="00000000" w:rsidRDefault="00000000" w:rsidRPr="00000000" w14:paraId="0000067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Patel, I.G., Glimpses of Indian Economic Policy: An Insider View, OUP, 2002.  </w:t>
      </w:r>
    </w:p>
    <w:p w:rsidR="00000000" w:rsidDel="00000000" w:rsidP="00000000" w:rsidRDefault="00000000" w:rsidRPr="00000000" w14:paraId="0000067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Rajni Kothari and Clude Alvares, (eds.) Another Revolution Fails: an investigation of how and why India’s Operation Flood Project Touted as the World’s Largest Dairy  </w:t>
      </w:r>
    </w:p>
    <w:p w:rsidR="00000000" w:rsidDel="00000000" w:rsidP="00000000" w:rsidRDefault="00000000" w:rsidRPr="00000000" w14:paraId="0000067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Development Program Funded by the EEC went off the Rails, Ajanta, New Delhi, 1985. Smitu Kothari, Social Movements and the Redefinition of Democracy, Boulder, Westview, 1993.  </w:t>
      </w:r>
    </w:p>
    <w:p w:rsidR="00000000" w:rsidDel="00000000" w:rsidP="00000000" w:rsidRDefault="00000000" w:rsidRPr="00000000" w14:paraId="0000067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Qah, John S.T., Curbing Corruption in Asia: A Comparative Study of Six Countries, Eastern University Press, 2003.  </w:t>
      </w:r>
    </w:p>
    <w:p w:rsidR="00000000" w:rsidDel="00000000" w:rsidP="00000000" w:rsidRDefault="00000000" w:rsidRPr="00000000" w14:paraId="0000068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Vasu Deva, E</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Governance In India : A Reality, Commonwealth Publishers,2005  </w:t>
      </w:r>
    </w:p>
    <w:p w:rsidR="00000000" w:rsidDel="00000000" w:rsidP="00000000" w:rsidRDefault="00000000" w:rsidRPr="00000000" w14:paraId="0000068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M.J.Moon, The Evolution of Electronic Government Among Municipalities: Rheoteric or Reality, American Society For Public Administration, Public Administration Review, Vol 62, Issue 4, July –August 2002  </w:t>
      </w:r>
    </w:p>
    <w:p w:rsidR="00000000" w:rsidDel="00000000" w:rsidP="00000000" w:rsidRDefault="00000000" w:rsidRPr="00000000" w14:paraId="0000068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Pankaj Sharma, E</w:t>
      </w:r>
      <w:r w:rsidDel="00000000" w:rsidR="00000000" w:rsidRPr="00000000">
        <w:rPr>
          <w:rFonts w:ascii="Cambria Math" w:cs="Cambria Math" w:eastAsia="Cambria Math" w:hAnsi="Cambria Math"/>
          <w:sz w:val="18"/>
          <w:szCs w:val="18"/>
          <w:rtl w:val="0"/>
        </w:rPr>
        <w:t xml:space="preserve">‐</w:t>
      </w:r>
      <w:r w:rsidDel="00000000" w:rsidR="00000000" w:rsidRPr="00000000">
        <w:rPr>
          <w:rFonts w:ascii="Times New Roman" w:cs="Times New Roman" w:eastAsia="Times New Roman" w:hAnsi="Times New Roman"/>
          <w:sz w:val="18"/>
          <w:szCs w:val="18"/>
          <w:rtl w:val="0"/>
        </w:rPr>
        <w:t xml:space="preserve">Governance: The New Age Governance, APH Publishers,2004  </w:t>
      </w:r>
    </w:p>
    <w:p w:rsidR="00000000" w:rsidDel="00000000" w:rsidP="00000000" w:rsidRDefault="00000000" w:rsidRPr="00000000" w14:paraId="00000683">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Pippa Norris, Digital Divide: Civic Engagement, Information Poverty and the   Internet in Democratic Societies, Cambridge: Cambridge University Press, 2001.  </w:t>
      </w:r>
    </w:p>
    <w:p w:rsidR="00000000" w:rsidDel="00000000" w:rsidP="00000000" w:rsidRDefault="00000000" w:rsidRPr="00000000" w14:paraId="00000684">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Ghanshyam Shah [ed.], Social Movements and The State, Sage Publication, 2002  </w:t>
      </w:r>
    </w:p>
    <w:p w:rsidR="00000000" w:rsidDel="00000000" w:rsidP="00000000" w:rsidRDefault="00000000" w:rsidRPr="00000000" w14:paraId="00000685">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 H. Lee, Debating New Social Movements: Culture, Identity, and Social Fragmentation ,       Rawat Publishers, 2010  </w:t>
      </w:r>
    </w:p>
    <w:p w:rsidR="00000000" w:rsidDel="00000000" w:rsidP="00000000" w:rsidRDefault="00000000" w:rsidRPr="00000000" w14:paraId="00000686">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 Laurel Weldon ,When Protest Makes Policy : How Social Movements Represent Disadvantaged Groups, Michigan Publishers, 2011  </w:t>
      </w:r>
    </w:p>
    <w:p w:rsidR="00000000" w:rsidDel="00000000" w:rsidP="00000000" w:rsidRDefault="00000000" w:rsidRPr="00000000" w14:paraId="0000068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Richard Cox, Production, Power and World Order, New York, Columbia University Press,1987  </w:t>
      </w:r>
    </w:p>
    <w:p w:rsidR="00000000" w:rsidDel="00000000" w:rsidP="00000000" w:rsidRDefault="00000000" w:rsidRPr="00000000" w14:paraId="0000068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Additional Readings Baxi, Upendra and Bhikhu Parekh, (ed.) Crisis and Change in Contemporary India, New Delhi, Sage, 1994. Bidyut Chakrabarty, Public Administration: A Reader, Delhi Oxford University Press, 2003. Elaine Kamarck, Government Innovation Around the World: Occasional Paper Series, John F Kennedy School of Government, 2003  </w:t>
      </w:r>
    </w:p>
    <w:p w:rsidR="00000000" w:rsidDel="00000000" w:rsidP="00000000" w:rsidRDefault="00000000" w:rsidRPr="00000000" w14:paraId="00000689">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Kothari, Rajini, Politics in India, Delhi, Orient Longman, 1970.  </w:t>
      </w:r>
    </w:p>
    <w:p w:rsidR="00000000" w:rsidDel="00000000" w:rsidP="00000000" w:rsidRDefault="00000000" w:rsidRPr="00000000" w14:paraId="0000068A">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Mackie, Gerry, Democracy Defended, New York, Cambridge University Press, 2003.  </w:t>
      </w:r>
    </w:p>
    <w:p w:rsidR="00000000" w:rsidDel="00000000" w:rsidP="00000000" w:rsidRDefault="00000000" w:rsidRPr="00000000" w14:paraId="0000068B">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Mahajan, Gurpreet (ed.), Democracy, Difference and Social Justice, New Delhi, Oxford University Press, 2000.  </w:t>
      </w:r>
    </w:p>
    <w:p w:rsidR="00000000" w:rsidDel="00000000" w:rsidP="00000000" w:rsidRDefault="00000000" w:rsidRPr="00000000" w14:paraId="0000068C">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Menon, Nivedita, (ed.), Gender and Politics in India, New Delhi, Oxford University Press, 2001.  </w:t>
      </w:r>
    </w:p>
    <w:p w:rsidR="00000000" w:rsidDel="00000000" w:rsidP="00000000" w:rsidRDefault="00000000" w:rsidRPr="00000000" w14:paraId="0000068D">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Mohanty, Manoranjan, Peoples Rights: Social Movements and the State in the Third World, Sage, New Delhi, 1998.  </w:t>
      </w:r>
    </w:p>
    <w:p w:rsidR="00000000" w:rsidDel="00000000" w:rsidP="00000000" w:rsidRDefault="00000000" w:rsidRPr="00000000" w14:paraId="0000068E">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Paul Brass, Politics in India Since Independence, Hyderabad, Orient Longman, 1990.  </w:t>
      </w:r>
    </w:p>
    <w:p w:rsidR="00000000" w:rsidDel="00000000" w:rsidP="00000000" w:rsidRDefault="00000000" w:rsidRPr="00000000" w14:paraId="0000068F">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Rob Jenkins – Regional Reflections: Comparative Politics Across India’s States, New Delhi, OUP, 2004.  </w:t>
      </w:r>
    </w:p>
    <w:p w:rsidR="00000000" w:rsidDel="00000000" w:rsidP="00000000" w:rsidRDefault="00000000" w:rsidRPr="00000000" w14:paraId="00000690">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Sury, M.M, India : A Decade of Economic Reforms : 1991 –2001, New Delhi, New Century Publication, 2003.  </w:t>
      </w:r>
    </w:p>
    <w:p w:rsidR="00000000" w:rsidDel="00000000" w:rsidP="00000000" w:rsidRDefault="00000000" w:rsidRPr="00000000" w14:paraId="00000691">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Thomas R. Dye., Understating Public Policy, Prentice Hall NJ, 1984.  </w:t>
      </w:r>
    </w:p>
    <w:p w:rsidR="00000000" w:rsidDel="00000000" w:rsidP="00000000" w:rsidRDefault="00000000" w:rsidRPr="00000000" w14:paraId="00000692">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Y. Dror, Public Policy Making Reexamined, Leonard Hill Books, Bedfordshire, 1974. </w:t>
      </w:r>
    </w:p>
    <w:p w:rsidR="00000000" w:rsidDel="00000000" w:rsidP="00000000" w:rsidRDefault="00000000" w:rsidRPr="00000000" w14:paraId="00000693">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18"/>
          <w:szCs w:val="18"/>
          <w:rtl w:val="0"/>
        </w:rPr>
        <w:t xml:space="preserve">Basu Rumki et, al(ed) Democracy and good governance: Reinventing the Public service Delivery System in India, New Delhi, Bloomsbury India, 2015 </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69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D">
      <w:pPr>
        <w:spacing w:after="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9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A5">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Political Science, BA-III Year (Semester –VI)</w:t>
      </w:r>
    </w:p>
    <w:p w:rsidR="00000000" w:rsidDel="00000000" w:rsidP="00000000" w:rsidRDefault="00000000" w:rsidRPr="00000000" w14:paraId="000006A6">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Specific Elective Course -2</w:t>
      </w:r>
    </w:p>
    <w:p w:rsidR="00000000" w:rsidDel="00000000" w:rsidP="00000000" w:rsidRDefault="00000000" w:rsidRPr="00000000" w14:paraId="000006A7">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DSE II B: POLS 603</w:t>
      </w:r>
    </w:p>
    <w:p w:rsidR="00000000" w:rsidDel="00000000" w:rsidP="00000000" w:rsidRDefault="00000000" w:rsidRPr="00000000" w14:paraId="000006A8">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Understanding Globalization</w:t>
      </w:r>
    </w:p>
    <w:tbl>
      <w:tblPr>
        <w:tblStyle w:val="Table49"/>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6A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Code</w:t>
            </w:r>
          </w:p>
        </w:tc>
        <w:tc>
          <w:tcPr/>
          <w:p w:rsidR="00000000" w:rsidDel="00000000" w:rsidP="00000000" w:rsidRDefault="00000000" w:rsidRPr="00000000" w14:paraId="000006A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–DSE II B: POLS 603</w:t>
            </w:r>
          </w:p>
        </w:tc>
        <w:tc>
          <w:tcPr/>
          <w:p w:rsidR="00000000" w:rsidDel="00000000" w:rsidP="00000000" w:rsidRDefault="00000000" w:rsidRPr="00000000" w14:paraId="000006AB">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A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 -6</w:t>
            </w:r>
          </w:p>
        </w:tc>
        <w:tc>
          <w:tcPr/>
          <w:p w:rsidR="00000000" w:rsidDel="00000000" w:rsidP="00000000" w:rsidRDefault="00000000" w:rsidRPr="00000000" w14:paraId="000006A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(L = Lecture)</w:t>
            </w:r>
          </w:p>
        </w:tc>
        <w:tc>
          <w:tcPr/>
          <w:p w:rsidR="00000000" w:rsidDel="00000000" w:rsidP="00000000" w:rsidRDefault="00000000" w:rsidRPr="00000000" w14:paraId="000006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(T= Tutorial)</w:t>
            </w:r>
          </w:p>
        </w:tc>
      </w:tr>
      <w:tr>
        <w:tc>
          <w:tcPr/>
          <w:p w:rsidR="00000000" w:rsidDel="00000000" w:rsidP="00000000" w:rsidRDefault="00000000" w:rsidRPr="00000000" w14:paraId="000006A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B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L-3, T-1</w:t>
            </w:r>
          </w:p>
        </w:tc>
        <w:tc>
          <w:tcPr/>
          <w:p w:rsidR="00000000" w:rsidDel="00000000" w:rsidP="00000000" w:rsidRDefault="00000000" w:rsidRPr="00000000" w14:paraId="000006B1">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B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Type</w:t>
            </w:r>
          </w:p>
        </w:tc>
        <w:tc>
          <w:tcPr/>
          <w:p w:rsidR="00000000" w:rsidDel="00000000" w:rsidP="00000000" w:rsidRDefault="00000000" w:rsidRPr="00000000" w14:paraId="000006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w:t>
            </w:r>
          </w:p>
        </w:tc>
        <w:tc>
          <w:tcPr/>
          <w:p w:rsidR="00000000" w:rsidDel="00000000" w:rsidP="00000000" w:rsidRDefault="00000000" w:rsidRPr="00000000" w14:paraId="000006B4">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 to be delivered </w:t>
            </w:r>
          </w:p>
        </w:tc>
        <w:tc>
          <w:tcPr/>
          <w:p w:rsidR="00000000" w:rsidDel="00000000" w:rsidP="00000000" w:rsidRDefault="00000000" w:rsidRPr="00000000" w14:paraId="000006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hr. each), (L = 48, T = 12)</w:t>
            </w:r>
          </w:p>
        </w:tc>
        <w:tc>
          <w:tcPr/>
          <w:p w:rsidR="00000000" w:rsidDel="00000000" w:rsidP="00000000" w:rsidRDefault="00000000" w:rsidRPr="00000000" w14:paraId="000006B7">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6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End Examination System</w:t>
      </w:r>
    </w:p>
    <w:tbl>
      <w:tblPr>
        <w:tblStyle w:val="Table50"/>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6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Maximum Marks Allotted</w:t>
            </w:r>
          </w:p>
        </w:tc>
        <w:tc>
          <w:tcPr/>
          <w:p w:rsidR="00000000" w:rsidDel="00000000" w:rsidP="00000000" w:rsidRDefault="00000000" w:rsidRPr="00000000" w14:paraId="000006B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Pass Marks</w:t>
            </w:r>
          </w:p>
        </w:tc>
        <w:tc>
          <w:tcPr/>
          <w:p w:rsidR="00000000" w:rsidDel="00000000" w:rsidP="00000000" w:rsidRDefault="00000000" w:rsidRPr="00000000" w14:paraId="000006B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Allowed </w:t>
            </w:r>
          </w:p>
        </w:tc>
      </w:tr>
      <w:tr>
        <w:tc>
          <w:tcPr/>
          <w:p w:rsidR="00000000" w:rsidDel="00000000" w:rsidP="00000000" w:rsidRDefault="00000000" w:rsidRPr="00000000" w14:paraId="000006B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p w:rsidR="00000000" w:rsidDel="00000000" w:rsidP="00000000" w:rsidRDefault="00000000" w:rsidRPr="00000000" w14:paraId="000006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p w:rsidR="00000000" w:rsidDel="00000000" w:rsidP="00000000" w:rsidRDefault="00000000" w:rsidRPr="00000000" w14:paraId="000006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Hrs.</w:t>
            </w:r>
          </w:p>
        </w:tc>
      </w:tr>
    </w:tbl>
    <w:p w:rsidR="00000000" w:rsidDel="00000000" w:rsidP="00000000" w:rsidRDefault="00000000" w:rsidRPr="00000000" w14:paraId="000006BF">
      <w:pPr>
        <w:rPr>
          <w:sz w:val="20"/>
          <w:szCs w:val="20"/>
        </w:rPr>
      </w:pPr>
      <w:r w:rsidDel="00000000" w:rsidR="00000000" w:rsidRPr="00000000">
        <w:rPr>
          <w:sz w:val="20"/>
          <w:szCs w:val="20"/>
          <w:rtl w:val="0"/>
        </w:rPr>
        <w:t xml:space="preserve">Continuous comprehensive Assessment (CCA) Pattern:</w:t>
      </w:r>
    </w:p>
    <w:tbl>
      <w:tblPr>
        <w:tblStyle w:val="Table51"/>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9"/>
        <w:gridCol w:w="3138"/>
        <w:gridCol w:w="2126"/>
        <w:gridCol w:w="1943"/>
        <w:tblGridChange w:id="0">
          <w:tblGrid>
            <w:gridCol w:w="2369"/>
            <w:gridCol w:w="3138"/>
            <w:gridCol w:w="2126"/>
            <w:gridCol w:w="1943"/>
          </w:tblGrid>
        </w:tblGridChange>
      </w:tblGrid>
      <w:tr>
        <w:tc>
          <w:tcPr/>
          <w:p w:rsidR="00000000" w:rsidDel="00000000" w:rsidP="00000000" w:rsidRDefault="00000000" w:rsidRPr="00000000" w14:paraId="000006C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Minor Test </w:t>
            </w:r>
          </w:p>
        </w:tc>
        <w:tc>
          <w:tcPr/>
          <w:p w:rsidR="00000000" w:rsidDel="00000000" w:rsidP="00000000" w:rsidRDefault="00000000" w:rsidRPr="00000000" w14:paraId="000006C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w:t>
            </w:r>
          </w:p>
        </w:tc>
        <w:tc>
          <w:tcPr/>
          <w:p w:rsidR="00000000" w:rsidDel="00000000" w:rsidP="00000000" w:rsidRDefault="00000000" w:rsidRPr="00000000" w14:paraId="000006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c>
          <w:tcPr/>
          <w:p w:rsidR="00000000" w:rsidDel="00000000" w:rsidP="00000000" w:rsidRDefault="00000000" w:rsidRPr="00000000" w14:paraId="000006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Marks</w:t>
            </w:r>
          </w:p>
        </w:tc>
      </w:tr>
      <w:tr>
        <w:tc>
          <w:tcPr/>
          <w:p w:rsidR="00000000" w:rsidDel="00000000" w:rsidP="00000000" w:rsidRDefault="00000000" w:rsidRPr="00000000" w14:paraId="000006C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Test/tutorials/Assignments/Seminar/ /Quiz</w:t>
            </w:r>
          </w:p>
        </w:tc>
        <w:tc>
          <w:tcPr/>
          <w:p w:rsidR="00000000" w:rsidDel="00000000" w:rsidP="00000000" w:rsidRDefault="00000000" w:rsidRPr="00000000" w14:paraId="000006C6">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C7">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6C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Marks</w:t>
            </w:r>
          </w:p>
        </w:tc>
        <w:tc>
          <w:tcPr/>
          <w:p w:rsidR="00000000" w:rsidDel="00000000" w:rsidP="00000000" w:rsidRDefault="00000000" w:rsidRPr="00000000" w14:paraId="000006C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Marks</w:t>
            </w:r>
          </w:p>
        </w:tc>
        <w:tc>
          <w:tcPr/>
          <w:p w:rsidR="00000000" w:rsidDel="00000000" w:rsidP="00000000" w:rsidRDefault="00000000" w:rsidRPr="00000000" w14:paraId="000006C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Marks</w:t>
            </w:r>
          </w:p>
        </w:tc>
        <w:tc>
          <w:tcPr/>
          <w:p w:rsidR="00000000" w:rsidDel="00000000" w:rsidP="00000000" w:rsidRDefault="00000000" w:rsidRPr="00000000" w14:paraId="000006C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w:t>
            </w:r>
          </w:p>
        </w:tc>
      </w:tr>
    </w:tbl>
    <w:p w:rsidR="00000000" w:rsidDel="00000000" w:rsidP="00000000" w:rsidRDefault="00000000" w:rsidRPr="00000000" w14:paraId="000006CC">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CD">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Content and Scheme</w:t>
      </w:r>
    </w:p>
    <w:tbl>
      <w:tblPr>
        <w:tblStyle w:val="Table52"/>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6C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Unit</w:t>
            </w:r>
          </w:p>
        </w:tc>
        <w:tc>
          <w:tcPr/>
          <w:p w:rsidR="00000000" w:rsidDel="00000000" w:rsidP="00000000" w:rsidRDefault="00000000" w:rsidRPr="00000000" w14:paraId="000006C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Topic </w:t>
            </w:r>
          </w:p>
        </w:tc>
        <w:tc>
          <w:tcPr>
            <w:gridSpan w:val="3"/>
          </w:tcPr>
          <w:p w:rsidR="00000000" w:rsidDel="00000000" w:rsidP="00000000" w:rsidRDefault="00000000" w:rsidRPr="00000000" w14:paraId="000006D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Allotted Time</w:t>
            </w:r>
          </w:p>
        </w:tc>
      </w:tr>
      <w:tr>
        <w:tc>
          <w:tcPr/>
          <w:p w:rsidR="00000000" w:rsidDel="00000000" w:rsidP="00000000" w:rsidRDefault="00000000" w:rsidRPr="00000000" w14:paraId="000006D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p w:rsidR="00000000" w:rsidDel="00000000" w:rsidP="00000000" w:rsidRDefault="00000000" w:rsidRPr="00000000" w14:paraId="000006D4">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w:t>
            </w:r>
          </w:p>
        </w:tc>
        <w:tc>
          <w:tcPr/>
          <w:p w:rsidR="00000000" w:rsidDel="00000000" w:rsidP="00000000" w:rsidRDefault="00000000" w:rsidRPr="00000000" w14:paraId="000006D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tc>
        <w:tc>
          <w:tcPr/>
          <w:p w:rsidR="00000000" w:rsidDel="00000000" w:rsidP="00000000" w:rsidRDefault="00000000" w:rsidRPr="00000000" w14:paraId="000006D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c>
          <w:tcPr/>
          <w:p w:rsidR="00000000" w:rsidDel="00000000" w:rsidP="00000000" w:rsidRDefault="00000000" w:rsidRPr="00000000" w14:paraId="000006D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6D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Globalization: Meaning and Nature.</w:t>
            </w:r>
          </w:p>
          <w:p w:rsidR="00000000" w:rsidDel="00000000" w:rsidP="00000000" w:rsidRDefault="00000000" w:rsidRPr="00000000" w14:paraId="000006D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Economic, Political, Technological and Cultural Dimensions of globalization.</w:t>
            </w:r>
          </w:p>
        </w:tc>
        <w:tc>
          <w:tcPr/>
          <w:p w:rsidR="00000000" w:rsidDel="00000000" w:rsidP="00000000" w:rsidRDefault="00000000" w:rsidRPr="00000000" w14:paraId="000006D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D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D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D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c>
          <w:tcPr/>
          <w:p w:rsidR="00000000" w:rsidDel="00000000" w:rsidP="00000000" w:rsidRDefault="00000000" w:rsidRPr="00000000" w14:paraId="000006D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Contemporary World Actors : United Nations,  World Trade Organisation (WTO)</w:t>
            </w:r>
          </w:p>
        </w:tc>
        <w:tc>
          <w:tcPr/>
          <w:p w:rsidR="00000000" w:rsidDel="00000000" w:rsidP="00000000" w:rsidRDefault="00000000" w:rsidRPr="00000000" w14:paraId="000006E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E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E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E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c>
          <w:tcPr/>
          <w:p w:rsidR="00000000" w:rsidDel="00000000" w:rsidP="00000000" w:rsidRDefault="00000000" w:rsidRPr="00000000" w14:paraId="000006E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G- 77 ,  Contemporary World Issues : Global Environmental Issues (Global Warming, Bio-diversity, Resource Scarcities).</w:t>
            </w:r>
          </w:p>
        </w:tc>
        <w:tc>
          <w:tcPr/>
          <w:p w:rsidR="00000000" w:rsidDel="00000000" w:rsidP="00000000" w:rsidRDefault="00000000" w:rsidRPr="00000000" w14:paraId="000006E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E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E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E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c>
          <w:tcPr/>
          <w:p w:rsidR="00000000" w:rsidDel="00000000" w:rsidP="00000000" w:rsidRDefault="00000000" w:rsidRPr="00000000" w14:paraId="000006E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Poverty and Inequality ,  International Terrorism . </w:t>
            </w:r>
          </w:p>
        </w:tc>
        <w:tc>
          <w:tcPr/>
          <w:p w:rsidR="00000000" w:rsidDel="00000000" w:rsidP="00000000" w:rsidRDefault="00000000" w:rsidRPr="00000000" w14:paraId="000006E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p w:rsidR="00000000" w:rsidDel="00000000" w:rsidP="00000000" w:rsidRDefault="00000000" w:rsidRPr="00000000" w14:paraId="000006E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6E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6ED">
            <w:pPr>
              <w:rPr>
                <w:rFonts w:ascii="Times New Roman" w:cs="Times New Roman" w:eastAsia="Times New Roman" w:hAnsi="Times New Roman"/>
                <w:sz w:val="20"/>
                <w:szCs w:val="20"/>
              </w:rPr>
            </w:pPr>
            <w:r w:rsidDel="00000000" w:rsidR="00000000" w:rsidRPr="00000000">
              <w:rPr>
                <w:rtl w:val="0"/>
              </w:rPr>
            </w:r>
          </w:p>
        </w:tc>
        <w:tc>
          <w:tcPr>
            <w:gridSpan w:val="2"/>
          </w:tcPr>
          <w:p w:rsidR="00000000" w:rsidDel="00000000" w:rsidP="00000000" w:rsidRDefault="00000000" w:rsidRPr="00000000" w14:paraId="000006E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w:t>
            </w:r>
          </w:p>
        </w:tc>
        <w:tc>
          <w:tcPr>
            <w:gridSpan w:val="2"/>
          </w:tcPr>
          <w:p w:rsidR="00000000" w:rsidDel="00000000" w:rsidP="00000000" w:rsidRDefault="00000000" w:rsidRPr="00000000" w14:paraId="000006F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48+12 =60</w:t>
            </w:r>
          </w:p>
        </w:tc>
      </w:tr>
    </w:tbl>
    <w:p w:rsidR="00000000" w:rsidDel="00000000" w:rsidP="00000000" w:rsidRDefault="00000000" w:rsidRPr="00000000" w14:paraId="000006F2">
      <w:pPr>
        <w:rPr>
          <w:b w:val="1"/>
        </w:rPr>
      </w:pPr>
      <w:r w:rsidDel="00000000" w:rsidR="00000000" w:rsidRPr="00000000">
        <w:rPr>
          <w:rtl w:val="0"/>
        </w:rPr>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Essential Readings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Lechner, F. J. and Boli, J. (eds.) (2004) The Globalization Reader. 2nd Edition. Oxford: Blackwell.  </w:t>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Held, D., Mc Grew, A. et al. (eds.) (1999) Global Transformations Reader. Politics, Economics and Culture, Stanford: Stanford University Press, pp.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  </w:t>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Viotti, P. R. and Kauppi, M. V. (2007) International Relations and World Politics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Security, Economy, Identity. Third Edition. Delhi: Pearson Education, pp. 430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450.  </w:t>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Baylis, J. and Smith, S. (eds.) (2011) The Globalization of World Politics: An Introduction to International Relations. Fourth Edition. Oxford: Oxford University Press, pp. 312</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329;50</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385; 468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489.  </w:t>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Tickner, J.A. (2008) ‘Gender in World Politics’, in Baylis, J. and Smith, S. (eds.) The Globalization of World Politics: An Introduction to International Relation. 4th Edition. Oxford: Oxford University Press.  </w:t>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Taylor, P. and Grom, A.J.R. (eds.) (2000) The United Nations at the Millennium. London: Continuum. pp. 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 </w:t>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40   </w:t>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Ravenhill, J. (2008) ‘The Study of Global Political Economy’, in Ravenhill, John (ed.) Global Political Economy. Second Edition. New York: Oxford University Press, pp. 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24.  </w:t>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Sauvant, K. (1981) Group of 77: Evolution, Structure and Organisation, New York: Oceana Publications.  </w:t>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Chasek, P. S., Downie, D. L. and Brown, J. W. (eds.) Global Environmental Politics. Fourth Edition. Boulder: Colorado: Westview Press.  </w:t>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Roberts, J.M. (1999) The Penguin History of the 20th Century. London: Penguin.  </w:t>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Smith, M., Little, R. and Shackleton, M. (eds.) (1981) Perspectives on World Politics. London: Croom Helm.  </w:t>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White, B. et al. (eds.) (2005) Issues in World Politics. Third Edition, New York: Macmillan, pp. 74</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92; 191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211.  </w:t>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Halliday, F. (2004) ‘Terrorism in Historical Perspective’, Open Democracy. 22 April, available at: http://www.opendemocracy.net/conflict/article_1865.jsp  </w:t>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Thomas, C. (2005) ‘Poverty, Development, and Hunger’, in Baylis, J. and Smith, S. (eds.) The Globalization of World Politics. Third Edition. New Delhi: Oxford University Press, pp. 645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668.  </w:t>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Vanaik, A. (2007) ‘Political Terrorism and the US Imperial Project’, in Masks of Empire. New Delhi: Tulika Books, pp. 103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128.  </w:t>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 R.J. and Jervis, R. (eds.) (1999) International Politics: Enduring Concepts and Contemporary Issues. 5th Edition. New York: Longman, pp. 495</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500; pp.508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516.        </w:t>
      </w:r>
    </w:p>
    <w:p w:rsidR="00000000" w:rsidDel="00000000" w:rsidP="00000000" w:rsidRDefault="00000000" w:rsidRPr="00000000" w14:paraId="00000704">
      <w:pPr>
        <w:ind w:left="2160"/>
        <w:rPr>
          <w:b w:val="1"/>
        </w:rPr>
      </w:pPr>
      <w:r w:rsidDel="00000000" w:rsidR="00000000" w:rsidRPr="00000000">
        <w:rPr>
          <w:rtl w:val="0"/>
        </w:rPr>
      </w:r>
    </w:p>
    <w:p w:rsidR="00000000" w:rsidDel="00000000" w:rsidP="00000000" w:rsidRDefault="00000000" w:rsidRPr="00000000" w14:paraId="00000705">
      <w:pPr>
        <w:ind w:left="2160"/>
        <w:rPr>
          <w:b w:val="1"/>
        </w:rPr>
      </w:pPr>
      <w:r w:rsidDel="00000000" w:rsidR="00000000" w:rsidRPr="00000000">
        <w:rPr>
          <w:rtl w:val="0"/>
        </w:rPr>
      </w:r>
    </w:p>
    <w:p w:rsidR="00000000" w:rsidDel="00000000" w:rsidP="00000000" w:rsidRDefault="00000000" w:rsidRPr="00000000" w14:paraId="0000070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0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3">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4">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5">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6">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7">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8">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9">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D">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E">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1F">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20">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21">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22">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23">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w:t>
      </w:r>
    </w:p>
    <w:p w:rsidR="00000000" w:rsidDel="00000000" w:rsidP="00000000" w:rsidRDefault="00000000" w:rsidRPr="00000000" w14:paraId="00000724">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Generic I</w:t>
      </w:r>
    </w:p>
    <w:p w:rsidR="00000000" w:rsidDel="00000000" w:rsidP="00000000" w:rsidRDefault="00000000" w:rsidRPr="00000000" w14:paraId="00000725">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GEN I: POLS 504</w:t>
      </w:r>
    </w:p>
    <w:p w:rsidR="00000000" w:rsidDel="00000000" w:rsidP="00000000" w:rsidRDefault="00000000" w:rsidRPr="00000000" w14:paraId="00000726">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SOCIETY, ECONOMY AND POLITICS IN HIMACHAL PRADESH</w:t>
      </w:r>
    </w:p>
    <w:p w:rsidR="00000000" w:rsidDel="00000000" w:rsidP="00000000" w:rsidRDefault="00000000" w:rsidRPr="00000000" w14:paraId="00000727">
      <w:pPr>
        <w:spacing w:after="0" w:lineRule="auto"/>
        <w:jc w:val="center"/>
        <w:rPr>
          <w:rFonts w:ascii="Times New Roman" w:cs="Times New Roman" w:eastAsia="Times New Roman" w:hAnsi="Times New Roman"/>
          <w:b w:val="1"/>
        </w:rPr>
      </w:pPr>
      <w:r w:rsidDel="00000000" w:rsidR="00000000" w:rsidRPr="00000000">
        <w:rPr>
          <w:rtl w:val="0"/>
        </w:rPr>
      </w:r>
    </w:p>
    <w:tbl>
      <w:tblPr>
        <w:tblStyle w:val="Table5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72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Code</w:t>
            </w:r>
          </w:p>
        </w:tc>
        <w:tc>
          <w:tcPr/>
          <w:p w:rsidR="00000000" w:rsidDel="00000000" w:rsidP="00000000" w:rsidRDefault="00000000" w:rsidRPr="00000000" w14:paraId="0000072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–GEN I: POLS 504</w:t>
            </w:r>
          </w:p>
        </w:tc>
        <w:tc>
          <w:tcPr/>
          <w:p w:rsidR="00000000" w:rsidDel="00000000" w:rsidP="00000000" w:rsidRDefault="00000000" w:rsidRPr="00000000" w14:paraId="0000072A">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2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 -6</w:t>
            </w:r>
          </w:p>
        </w:tc>
        <w:tc>
          <w:tcPr/>
          <w:p w:rsidR="00000000" w:rsidDel="00000000" w:rsidP="00000000" w:rsidRDefault="00000000" w:rsidRPr="00000000" w14:paraId="0000072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(L = Lecture)</w:t>
            </w:r>
          </w:p>
        </w:tc>
        <w:tc>
          <w:tcPr/>
          <w:p w:rsidR="00000000" w:rsidDel="00000000" w:rsidP="00000000" w:rsidRDefault="00000000" w:rsidRPr="00000000" w14:paraId="0000072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(T= Tutorial)</w:t>
            </w:r>
          </w:p>
        </w:tc>
      </w:tr>
      <w:tr>
        <w:tc>
          <w:tcPr/>
          <w:p w:rsidR="00000000" w:rsidDel="00000000" w:rsidP="00000000" w:rsidRDefault="00000000" w:rsidRPr="00000000" w14:paraId="0000072E">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2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L-3, T-1</w:t>
            </w:r>
          </w:p>
        </w:tc>
        <w:tc>
          <w:tcPr/>
          <w:p w:rsidR="00000000" w:rsidDel="00000000" w:rsidP="00000000" w:rsidRDefault="00000000" w:rsidRPr="00000000" w14:paraId="00000730">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3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Type</w:t>
            </w:r>
          </w:p>
        </w:tc>
        <w:tc>
          <w:tcPr/>
          <w:p w:rsidR="00000000" w:rsidDel="00000000" w:rsidP="00000000" w:rsidRDefault="00000000" w:rsidRPr="00000000" w14:paraId="0000073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w:t>
            </w:r>
          </w:p>
        </w:tc>
        <w:tc>
          <w:tcPr/>
          <w:p w:rsidR="00000000" w:rsidDel="00000000" w:rsidP="00000000" w:rsidRDefault="00000000" w:rsidRPr="00000000" w14:paraId="00000733">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3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 to be delivered </w:t>
            </w:r>
          </w:p>
        </w:tc>
        <w:tc>
          <w:tcPr/>
          <w:p w:rsidR="00000000" w:rsidDel="00000000" w:rsidP="00000000" w:rsidRDefault="00000000" w:rsidRPr="00000000" w14:paraId="000007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hr. each), (L = 48, T = 12)</w:t>
            </w:r>
          </w:p>
        </w:tc>
        <w:tc>
          <w:tcPr/>
          <w:p w:rsidR="00000000" w:rsidDel="00000000" w:rsidP="00000000" w:rsidRDefault="00000000" w:rsidRPr="00000000" w14:paraId="00000736">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73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End Examination System</w:t>
      </w:r>
    </w:p>
    <w:tbl>
      <w:tblPr>
        <w:tblStyle w:val="Table54"/>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73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Maximum Marks Allotted</w:t>
            </w:r>
          </w:p>
        </w:tc>
        <w:tc>
          <w:tcPr/>
          <w:p w:rsidR="00000000" w:rsidDel="00000000" w:rsidP="00000000" w:rsidRDefault="00000000" w:rsidRPr="00000000" w14:paraId="0000073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Pass Marks</w:t>
            </w:r>
          </w:p>
        </w:tc>
        <w:tc>
          <w:tcPr/>
          <w:p w:rsidR="00000000" w:rsidDel="00000000" w:rsidP="00000000" w:rsidRDefault="00000000" w:rsidRPr="00000000" w14:paraId="0000073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Allowed </w:t>
            </w:r>
          </w:p>
        </w:tc>
      </w:tr>
      <w:tr>
        <w:tc>
          <w:tcPr/>
          <w:p w:rsidR="00000000" w:rsidDel="00000000" w:rsidP="00000000" w:rsidRDefault="00000000" w:rsidRPr="00000000" w14:paraId="0000073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p w:rsidR="00000000" w:rsidDel="00000000" w:rsidP="00000000" w:rsidRDefault="00000000" w:rsidRPr="00000000" w14:paraId="0000073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p w:rsidR="00000000" w:rsidDel="00000000" w:rsidP="00000000" w:rsidRDefault="00000000" w:rsidRPr="00000000" w14:paraId="000007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Hrs.</w:t>
            </w:r>
          </w:p>
        </w:tc>
      </w:tr>
    </w:tbl>
    <w:p w:rsidR="00000000" w:rsidDel="00000000" w:rsidP="00000000" w:rsidRDefault="00000000" w:rsidRPr="00000000" w14:paraId="0000073E">
      <w:pPr>
        <w:rPr>
          <w:sz w:val="20"/>
          <w:szCs w:val="20"/>
        </w:rPr>
      </w:pPr>
      <w:r w:rsidDel="00000000" w:rsidR="00000000" w:rsidRPr="00000000">
        <w:rPr>
          <w:sz w:val="20"/>
          <w:szCs w:val="20"/>
          <w:rtl w:val="0"/>
        </w:rPr>
        <w:t xml:space="preserve">Continuous comprehensive Assessment (CCA) Pattern:</w:t>
      </w:r>
    </w:p>
    <w:tbl>
      <w:tblPr>
        <w:tblStyle w:val="Table55"/>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9"/>
        <w:gridCol w:w="3138"/>
        <w:gridCol w:w="2126"/>
        <w:gridCol w:w="1943"/>
        <w:tblGridChange w:id="0">
          <w:tblGrid>
            <w:gridCol w:w="2369"/>
            <w:gridCol w:w="3138"/>
            <w:gridCol w:w="2126"/>
            <w:gridCol w:w="1943"/>
          </w:tblGrid>
        </w:tblGridChange>
      </w:tblGrid>
      <w:tr>
        <w:tc>
          <w:tcPr/>
          <w:p w:rsidR="00000000" w:rsidDel="00000000" w:rsidP="00000000" w:rsidRDefault="00000000" w:rsidRPr="00000000" w14:paraId="000007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Minor Test </w:t>
            </w:r>
          </w:p>
        </w:tc>
        <w:tc>
          <w:tcPr/>
          <w:p w:rsidR="00000000" w:rsidDel="00000000" w:rsidP="00000000" w:rsidRDefault="00000000" w:rsidRPr="00000000" w14:paraId="000007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w:t>
            </w:r>
          </w:p>
        </w:tc>
        <w:tc>
          <w:tcPr/>
          <w:p w:rsidR="00000000" w:rsidDel="00000000" w:rsidP="00000000" w:rsidRDefault="00000000" w:rsidRPr="00000000" w14:paraId="000007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c>
          <w:tcPr/>
          <w:p w:rsidR="00000000" w:rsidDel="00000000" w:rsidP="00000000" w:rsidRDefault="00000000" w:rsidRPr="00000000" w14:paraId="000007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Marks</w:t>
            </w:r>
          </w:p>
        </w:tc>
      </w:tr>
      <w:tr>
        <w:tc>
          <w:tcPr/>
          <w:p w:rsidR="00000000" w:rsidDel="00000000" w:rsidP="00000000" w:rsidRDefault="00000000" w:rsidRPr="00000000" w14:paraId="00000743">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Test/tutorials/Assignments/Seminar/ /Quiz</w:t>
            </w:r>
          </w:p>
        </w:tc>
        <w:tc>
          <w:tcPr/>
          <w:p w:rsidR="00000000" w:rsidDel="00000000" w:rsidP="00000000" w:rsidRDefault="00000000" w:rsidRPr="00000000" w14:paraId="00000745">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46">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4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Marks</w:t>
            </w:r>
          </w:p>
        </w:tc>
        <w:tc>
          <w:tcPr/>
          <w:p w:rsidR="00000000" w:rsidDel="00000000" w:rsidP="00000000" w:rsidRDefault="00000000" w:rsidRPr="00000000" w14:paraId="0000074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Marks</w:t>
            </w:r>
          </w:p>
        </w:tc>
        <w:tc>
          <w:tcPr/>
          <w:p w:rsidR="00000000" w:rsidDel="00000000" w:rsidP="00000000" w:rsidRDefault="00000000" w:rsidRPr="00000000" w14:paraId="0000074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Marks</w:t>
            </w:r>
          </w:p>
        </w:tc>
        <w:tc>
          <w:tcPr/>
          <w:p w:rsidR="00000000" w:rsidDel="00000000" w:rsidP="00000000" w:rsidRDefault="00000000" w:rsidRPr="00000000" w14:paraId="0000074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w:t>
            </w:r>
          </w:p>
        </w:tc>
      </w:tr>
    </w:tbl>
    <w:p w:rsidR="00000000" w:rsidDel="00000000" w:rsidP="00000000" w:rsidRDefault="00000000" w:rsidRPr="00000000" w14:paraId="0000074B">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4C">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Content and Scheme</w:t>
      </w:r>
    </w:p>
    <w:tbl>
      <w:tblPr>
        <w:tblStyle w:val="Table56"/>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74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Unit</w:t>
            </w:r>
          </w:p>
        </w:tc>
        <w:tc>
          <w:tcPr/>
          <w:p w:rsidR="00000000" w:rsidDel="00000000" w:rsidP="00000000" w:rsidRDefault="00000000" w:rsidRPr="00000000" w14:paraId="0000074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w:t>
            </w:r>
          </w:p>
        </w:tc>
        <w:tc>
          <w:tcPr>
            <w:gridSpan w:val="3"/>
          </w:tcPr>
          <w:p w:rsidR="00000000" w:rsidDel="00000000" w:rsidP="00000000" w:rsidRDefault="00000000" w:rsidRPr="00000000" w14:paraId="0000074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Allotted Time</w:t>
            </w:r>
          </w:p>
        </w:tc>
      </w:tr>
      <w:tr>
        <w:tc>
          <w:tcPr/>
          <w:p w:rsidR="00000000" w:rsidDel="00000000" w:rsidP="00000000" w:rsidRDefault="00000000" w:rsidRPr="00000000" w14:paraId="0000075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w:t>
            </w:r>
          </w:p>
        </w:tc>
        <w:tc>
          <w:tcPr/>
          <w:p w:rsidR="00000000" w:rsidDel="00000000" w:rsidP="00000000" w:rsidRDefault="00000000" w:rsidRPr="00000000" w14:paraId="00000753">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75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w:t>
            </w:r>
          </w:p>
        </w:tc>
        <w:tc>
          <w:tcPr/>
          <w:p w:rsidR="00000000" w:rsidDel="00000000" w:rsidP="00000000" w:rsidRDefault="00000000" w:rsidRPr="00000000" w14:paraId="0000075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w:t>
            </w:r>
          </w:p>
        </w:tc>
        <w:tc>
          <w:tcPr/>
          <w:p w:rsidR="00000000" w:rsidDel="00000000" w:rsidP="00000000" w:rsidRDefault="00000000" w:rsidRPr="00000000" w14:paraId="0000075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w:t>
            </w:r>
          </w:p>
        </w:tc>
      </w:tr>
      <w:tr>
        <w:tc>
          <w:tcPr/>
          <w:p w:rsidR="00000000" w:rsidDel="00000000" w:rsidP="00000000" w:rsidRDefault="00000000" w:rsidRPr="00000000" w14:paraId="00000757">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75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Politics of Statehood: Movement for attaining status of separate State. Its Geography, Climate and Population.</w:t>
            </w:r>
          </w:p>
        </w:tc>
        <w:tc>
          <w:tcPr/>
          <w:p w:rsidR="00000000" w:rsidDel="00000000" w:rsidP="00000000" w:rsidRDefault="00000000" w:rsidRPr="00000000" w14:paraId="0000075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5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75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c>
          <w:tcPr/>
          <w:p w:rsidR="00000000" w:rsidDel="00000000" w:rsidP="00000000" w:rsidRDefault="00000000" w:rsidRPr="00000000" w14:paraId="0000075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w:t>
            </w:r>
          </w:p>
        </w:tc>
        <w:tc>
          <w:tcPr/>
          <w:p w:rsidR="00000000" w:rsidDel="00000000" w:rsidP="00000000" w:rsidRDefault="00000000" w:rsidRPr="00000000" w14:paraId="0000075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Economy of Himachal Pradesh: Horticulture; Agriculture, Business; Trade and Industry; Tourism and Hydro-electric Projects.</w:t>
            </w:r>
          </w:p>
        </w:tc>
        <w:tc>
          <w:tcPr/>
          <w:p w:rsidR="00000000" w:rsidDel="00000000" w:rsidP="00000000" w:rsidRDefault="00000000" w:rsidRPr="00000000" w14:paraId="0000075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5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76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c>
          <w:tcPr/>
          <w:p w:rsidR="00000000" w:rsidDel="00000000" w:rsidP="00000000" w:rsidRDefault="00000000" w:rsidRPr="00000000" w14:paraId="0000076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III</w:t>
            </w:r>
          </w:p>
        </w:tc>
        <w:tc>
          <w:tcPr/>
          <w:p w:rsidR="00000000" w:rsidDel="00000000" w:rsidP="00000000" w:rsidRDefault="00000000" w:rsidRPr="00000000" w14:paraId="0000076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Political Parties in H.P: Support base and electoral performance. Pressure Groups and their role. </w:t>
            </w:r>
          </w:p>
        </w:tc>
        <w:tc>
          <w:tcPr/>
          <w:p w:rsidR="00000000" w:rsidDel="00000000" w:rsidP="00000000" w:rsidRDefault="00000000" w:rsidRPr="00000000" w14:paraId="0000076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6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76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c>
          <w:tcPr/>
          <w:p w:rsidR="00000000" w:rsidDel="00000000" w:rsidP="00000000" w:rsidRDefault="00000000" w:rsidRPr="00000000" w14:paraId="0000076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IV</w:t>
            </w:r>
          </w:p>
        </w:tc>
        <w:tc>
          <w:tcPr/>
          <w:p w:rsidR="00000000" w:rsidDel="00000000" w:rsidP="00000000" w:rsidRDefault="00000000" w:rsidRPr="00000000" w14:paraId="0000076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Caste Politics and Sub-regionalism in H.P. Panchayati Raj: Before and after 73rd Amendment.   </w:t>
            </w:r>
          </w:p>
        </w:tc>
        <w:tc>
          <w:tcPr/>
          <w:p w:rsidR="00000000" w:rsidDel="00000000" w:rsidP="00000000" w:rsidRDefault="00000000" w:rsidRPr="00000000" w14:paraId="0000076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6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p w:rsidR="00000000" w:rsidDel="00000000" w:rsidP="00000000" w:rsidRDefault="00000000" w:rsidRPr="00000000" w14:paraId="0000076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0</w:t>
            </w:r>
          </w:p>
        </w:tc>
      </w:tr>
      <w:tr>
        <w:tc>
          <w:tcPr/>
          <w:p w:rsidR="00000000" w:rsidDel="00000000" w:rsidP="00000000" w:rsidRDefault="00000000" w:rsidRPr="00000000" w14:paraId="0000076B">
            <w:pPr>
              <w:rPr>
                <w:rFonts w:ascii="Times New Roman" w:cs="Times New Roman" w:eastAsia="Times New Roman" w:hAnsi="Times New Roman"/>
                <w:sz w:val="18"/>
                <w:szCs w:val="18"/>
              </w:rPr>
            </w:pPr>
            <w:r w:rsidDel="00000000" w:rsidR="00000000" w:rsidRPr="00000000">
              <w:rPr>
                <w:rtl w:val="0"/>
              </w:rPr>
            </w:r>
          </w:p>
        </w:tc>
        <w:tc>
          <w:tcPr>
            <w:gridSpan w:val="2"/>
          </w:tcPr>
          <w:p w:rsidR="00000000" w:rsidDel="00000000" w:rsidP="00000000" w:rsidRDefault="00000000" w:rsidRPr="00000000" w14:paraId="0000076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w:t>
            </w:r>
          </w:p>
        </w:tc>
        <w:tc>
          <w:tcPr>
            <w:gridSpan w:val="2"/>
          </w:tcPr>
          <w:p w:rsidR="00000000" w:rsidDel="00000000" w:rsidP="00000000" w:rsidRDefault="00000000" w:rsidRPr="00000000" w14:paraId="0000076E">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48+12 =60</w:t>
            </w:r>
          </w:p>
        </w:tc>
      </w:tr>
    </w:tbl>
    <w:p w:rsidR="00000000" w:rsidDel="00000000" w:rsidP="00000000" w:rsidRDefault="00000000" w:rsidRPr="00000000" w14:paraId="00000770">
      <w:pPr>
        <w:spacing w:after="0" w:lineRule="auto"/>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771">
      <w:pPr>
        <w:spacing w:after="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Essential/Selected Readings:  </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M.S. Ahluwalia, History of Himachal Pradesh, New Delhi, Intellectual Publishing House, 1988.  </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Mian Goverdhan Singh, History, Culture and Economy of Himachal, Shimla: Minerva Publishers, 1994.  </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Ranbir Sharma, Party Politics in a Himalayan State, Delhi: National Publishing House, 1977.  </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Ramesh K. Verma, Regionalism and Sub-Regionalism in State Politics, New Delhi, Deep and Deep Publications, 1994.  </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Shakuntala, Panchayati Raj in Himachal, Delhi, Deep and Deep Publication, 1994.  Documents: Statistical Outline of Himachal Pradesh, Economic Survey of Himachal Pradesh, State Gazetters Census Report all documents are Government of Himachal Pradesh Publications.</w:t>
      </w:r>
    </w:p>
    <w:p w:rsidR="00000000" w:rsidDel="00000000" w:rsidP="00000000" w:rsidRDefault="00000000" w:rsidRPr="00000000" w14:paraId="00000777">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Dev Raj Sharma, Himachal Pradesh-Past Present and Future.</w:t>
      </w:r>
    </w:p>
    <w:p w:rsidR="00000000" w:rsidDel="00000000" w:rsidP="00000000" w:rsidRDefault="00000000" w:rsidRPr="00000000" w14:paraId="00000778">
      <w:pPr>
        <w:spacing w:after="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Society, Economy and Politics in Himachal Pradesh, Special No.  in Conifers Call: Shimla Journal of Poetry and Criticism, Harish K. Thakur (Ed.), 2014.</w:t>
      </w:r>
    </w:p>
    <w:p w:rsidR="00000000" w:rsidDel="00000000" w:rsidP="00000000" w:rsidRDefault="00000000" w:rsidRPr="00000000" w14:paraId="00000779">
      <w:pPr>
        <w:ind w:left="21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77A">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7B">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7C">
      <w:pPr>
        <w:spacing w:after="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77D">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BA-III Year (Semester –VI)</w:t>
      </w:r>
    </w:p>
    <w:p w:rsidR="00000000" w:rsidDel="00000000" w:rsidP="00000000" w:rsidRDefault="00000000" w:rsidRPr="00000000" w14:paraId="0000077E">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Generic II</w:t>
      </w:r>
    </w:p>
    <w:p w:rsidR="00000000" w:rsidDel="00000000" w:rsidP="00000000" w:rsidRDefault="00000000" w:rsidRPr="00000000" w14:paraId="0000077F">
      <w:pPr>
        <w:spacing w:after="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Code GEN II: POLS 602</w:t>
      </w:r>
    </w:p>
    <w:p w:rsidR="00000000" w:rsidDel="00000000" w:rsidP="00000000" w:rsidRDefault="00000000" w:rsidRPr="00000000" w14:paraId="00000780">
      <w:pPr>
        <w:spacing w:after="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Rights, Gender and Environment</w:t>
      </w:r>
    </w:p>
    <w:p w:rsidR="00000000" w:rsidDel="00000000" w:rsidP="00000000" w:rsidRDefault="00000000" w:rsidRPr="00000000" w14:paraId="00000781">
      <w:pPr>
        <w:spacing w:after="0" w:lineRule="auto"/>
        <w:jc w:val="center"/>
        <w:rPr>
          <w:rFonts w:ascii="Times New Roman" w:cs="Times New Roman" w:eastAsia="Times New Roman" w:hAnsi="Times New Roman"/>
          <w:b w:val="1"/>
        </w:rPr>
      </w:pPr>
      <w:r w:rsidDel="00000000" w:rsidR="00000000" w:rsidRPr="00000000">
        <w:rPr>
          <w:rtl w:val="0"/>
        </w:rPr>
      </w:r>
    </w:p>
    <w:tbl>
      <w:tblPr>
        <w:tblStyle w:val="Table57"/>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78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Code</w:t>
            </w:r>
          </w:p>
        </w:tc>
        <w:tc>
          <w:tcPr/>
          <w:p w:rsidR="00000000" w:rsidDel="00000000" w:rsidP="00000000" w:rsidRDefault="00000000" w:rsidRPr="00000000" w14:paraId="0000078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Code –GEN II: POLS 602</w:t>
            </w:r>
          </w:p>
        </w:tc>
        <w:tc>
          <w:tcPr/>
          <w:p w:rsidR="00000000" w:rsidDel="00000000" w:rsidP="00000000" w:rsidRDefault="00000000" w:rsidRPr="00000000" w14:paraId="00000784">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8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Credits -6</w:t>
            </w:r>
          </w:p>
        </w:tc>
        <w:tc>
          <w:tcPr/>
          <w:p w:rsidR="00000000" w:rsidDel="00000000" w:rsidP="00000000" w:rsidRDefault="00000000" w:rsidRPr="00000000" w14:paraId="0000078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 (L = Lecture)</w:t>
            </w:r>
          </w:p>
        </w:tc>
        <w:tc>
          <w:tcPr/>
          <w:p w:rsidR="00000000" w:rsidDel="00000000" w:rsidP="00000000" w:rsidRDefault="00000000" w:rsidRPr="00000000" w14:paraId="0000078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 (T= Tutorial)</w:t>
            </w:r>
          </w:p>
        </w:tc>
      </w:tr>
      <w:tr>
        <w:tc>
          <w:tcPr/>
          <w:p w:rsidR="00000000" w:rsidDel="00000000" w:rsidP="00000000" w:rsidRDefault="00000000" w:rsidRPr="00000000" w14:paraId="00000788">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8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L-3, T-1</w:t>
            </w:r>
          </w:p>
        </w:tc>
        <w:tc>
          <w:tcPr/>
          <w:p w:rsidR="00000000" w:rsidDel="00000000" w:rsidP="00000000" w:rsidRDefault="00000000" w:rsidRPr="00000000" w14:paraId="0000078A">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8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Course Type</w:t>
            </w:r>
          </w:p>
        </w:tc>
        <w:tc>
          <w:tcPr/>
          <w:p w:rsidR="00000000" w:rsidDel="00000000" w:rsidP="00000000" w:rsidRDefault="00000000" w:rsidRPr="00000000" w14:paraId="0000078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Core </w:t>
            </w:r>
          </w:p>
        </w:tc>
        <w:tc>
          <w:tcPr/>
          <w:p w:rsidR="00000000" w:rsidDel="00000000" w:rsidP="00000000" w:rsidRDefault="00000000" w:rsidRPr="00000000" w14:paraId="0000078D">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8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Lecture to be delivered </w:t>
            </w:r>
          </w:p>
        </w:tc>
        <w:tc>
          <w:tcPr/>
          <w:p w:rsidR="00000000" w:rsidDel="00000000" w:rsidP="00000000" w:rsidRDefault="00000000" w:rsidRPr="00000000" w14:paraId="0000078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hr. each), (L = 48, T = 12)</w:t>
            </w:r>
          </w:p>
        </w:tc>
        <w:tc>
          <w:tcPr/>
          <w:p w:rsidR="00000000" w:rsidDel="00000000" w:rsidP="00000000" w:rsidRDefault="00000000" w:rsidRPr="00000000" w14:paraId="00000790">
            <w:pP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79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Semester End Examination System</w:t>
      </w:r>
    </w:p>
    <w:tbl>
      <w:tblPr>
        <w:tblStyle w:val="Table58"/>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192"/>
        <w:tblGridChange w:id="0">
          <w:tblGrid>
            <w:gridCol w:w="3192"/>
            <w:gridCol w:w="3192"/>
            <w:gridCol w:w="3192"/>
          </w:tblGrid>
        </w:tblGridChange>
      </w:tblGrid>
      <w:tr>
        <w:tc>
          <w:tcPr/>
          <w:p w:rsidR="00000000" w:rsidDel="00000000" w:rsidP="00000000" w:rsidRDefault="00000000" w:rsidRPr="00000000" w14:paraId="0000079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Maximum Marks Allotted</w:t>
            </w:r>
          </w:p>
        </w:tc>
        <w:tc>
          <w:tcPr/>
          <w:p w:rsidR="00000000" w:rsidDel="00000000" w:rsidP="00000000" w:rsidRDefault="00000000" w:rsidRPr="00000000" w14:paraId="0000079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Minimum Pass Marks</w:t>
            </w:r>
          </w:p>
        </w:tc>
        <w:tc>
          <w:tcPr/>
          <w:p w:rsidR="00000000" w:rsidDel="00000000" w:rsidP="00000000" w:rsidRDefault="00000000" w:rsidRPr="00000000" w14:paraId="0000079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Time Allowed </w:t>
            </w:r>
          </w:p>
        </w:tc>
      </w:tr>
      <w:tr>
        <w:tc>
          <w:tcPr/>
          <w:p w:rsidR="00000000" w:rsidDel="00000000" w:rsidP="00000000" w:rsidRDefault="00000000" w:rsidRPr="00000000" w14:paraId="0000079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70</w:t>
            </w:r>
          </w:p>
        </w:tc>
        <w:tc>
          <w:tcPr/>
          <w:p w:rsidR="00000000" w:rsidDel="00000000" w:rsidP="00000000" w:rsidRDefault="00000000" w:rsidRPr="00000000" w14:paraId="0000079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p w:rsidR="00000000" w:rsidDel="00000000" w:rsidP="00000000" w:rsidRDefault="00000000" w:rsidRPr="00000000" w14:paraId="0000079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3.00 Hrs.</w:t>
            </w:r>
          </w:p>
        </w:tc>
      </w:tr>
    </w:tbl>
    <w:p w:rsidR="00000000" w:rsidDel="00000000" w:rsidP="00000000" w:rsidRDefault="00000000" w:rsidRPr="00000000" w14:paraId="00000798">
      <w:pPr>
        <w:rPr>
          <w:sz w:val="20"/>
          <w:szCs w:val="20"/>
        </w:rPr>
      </w:pPr>
      <w:r w:rsidDel="00000000" w:rsidR="00000000" w:rsidRPr="00000000">
        <w:rPr>
          <w:sz w:val="20"/>
          <w:szCs w:val="20"/>
          <w:rtl w:val="0"/>
        </w:rPr>
        <w:t xml:space="preserve">Continuous comprehensive Assessment (CCA) Pattern:</w:t>
      </w:r>
    </w:p>
    <w:tbl>
      <w:tblPr>
        <w:tblStyle w:val="Table59"/>
        <w:tblW w:w="95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69"/>
        <w:gridCol w:w="3138"/>
        <w:gridCol w:w="2126"/>
        <w:gridCol w:w="1943"/>
        <w:tblGridChange w:id="0">
          <w:tblGrid>
            <w:gridCol w:w="2369"/>
            <w:gridCol w:w="3138"/>
            <w:gridCol w:w="2126"/>
            <w:gridCol w:w="1943"/>
          </w:tblGrid>
        </w:tblGridChange>
      </w:tblGrid>
      <w:tr>
        <w:tc>
          <w:tcPr/>
          <w:p w:rsidR="00000000" w:rsidDel="00000000" w:rsidP="00000000" w:rsidRDefault="00000000" w:rsidRPr="00000000" w14:paraId="0000079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Minor Test </w:t>
            </w:r>
          </w:p>
        </w:tc>
        <w:tc>
          <w:tcPr/>
          <w:p w:rsidR="00000000" w:rsidDel="00000000" w:rsidP="00000000" w:rsidRDefault="00000000" w:rsidRPr="00000000" w14:paraId="0000079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w:t>
            </w:r>
          </w:p>
        </w:tc>
        <w:tc>
          <w:tcPr/>
          <w:p w:rsidR="00000000" w:rsidDel="00000000" w:rsidP="00000000" w:rsidRDefault="00000000" w:rsidRPr="00000000" w14:paraId="0000079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Attendance </w:t>
            </w:r>
          </w:p>
        </w:tc>
        <w:tc>
          <w:tcPr/>
          <w:p w:rsidR="00000000" w:rsidDel="00000000" w:rsidP="00000000" w:rsidRDefault="00000000" w:rsidRPr="00000000" w14:paraId="0000079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Total Marks</w:t>
            </w:r>
          </w:p>
        </w:tc>
      </w:tr>
      <w:tr>
        <w:tc>
          <w:tcPr/>
          <w:p w:rsidR="00000000" w:rsidDel="00000000" w:rsidP="00000000" w:rsidRDefault="00000000" w:rsidRPr="00000000" w14:paraId="0000079D">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9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Class Test/tutorials/Assignments/Seminar/ /Quiz</w:t>
            </w:r>
          </w:p>
        </w:tc>
        <w:tc>
          <w:tcPr/>
          <w:p w:rsidR="00000000" w:rsidDel="00000000" w:rsidP="00000000" w:rsidRDefault="00000000" w:rsidRPr="00000000" w14:paraId="0000079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7A0">
            <w:pPr>
              <w:rPr>
                <w:rFonts w:ascii="Times New Roman" w:cs="Times New Roman" w:eastAsia="Times New Roman" w:hAnsi="Times New Roman"/>
                <w:sz w:val="20"/>
                <w:szCs w:val="20"/>
              </w:rPr>
            </w:pPr>
            <w:r w:rsidDel="00000000" w:rsidR="00000000" w:rsidRPr="00000000">
              <w:rPr>
                <w:rtl w:val="0"/>
              </w:rPr>
            </w:r>
          </w:p>
        </w:tc>
      </w:tr>
      <w:tr>
        <w:tc>
          <w:tcPr/>
          <w:p w:rsidR="00000000" w:rsidDel="00000000" w:rsidP="00000000" w:rsidRDefault="00000000" w:rsidRPr="00000000" w14:paraId="000007A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 Marks</w:t>
            </w:r>
          </w:p>
        </w:tc>
        <w:tc>
          <w:tcPr/>
          <w:p w:rsidR="00000000" w:rsidDel="00000000" w:rsidP="00000000" w:rsidRDefault="00000000" w:rsidRPr="00000000" w14:paraId="000007A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 Marks</w:t>
            </w:r>
          </w:p>
        </w:tc>
        <w:tc>
          <w:tcPr/>
          <w:p w:rsidR="00000000" w:rsidDel="00000000" w:rsidP="00000000" w:rsidRDefault="00000000" w:rsidRPr="00000000" w14:paraId="000007A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 Marks</w:t>
            </w:r>
          </w:p>
        </w:tc>
        <w:tc>
          <w:tcPr/>
          <w:p w:rsidR="00000000" w:rsidDel="00000000" w:rsidP="00000000" w:rsidRDefault="00000000" w:rsidRPr="00000000" w14:paraId="000007A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 </w:t>
            </w:r>
          </w:p>
        </w:tc>
      </w:tr>
    </w:tbl>
    <w:p w:rsidR="00000000" w:rsidDel="00000000" w:rsidP="00000000" w:rsidRDefault="00000000" w:rsidRPr="00000000" w14:paraId="000007A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Course Content and Scheme</w:t>
      </w:r>
    </w:p>
    <w:tbl>
      <w:tblPr>
        <w:tblStyle w:val="Table60"/>
        <w:tblW w:w="93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8"/>
        <w:gridCol w:w="4050"/>
        <w:gridCol w:w="1890"/>
        <w:gridCol w:w="1260"/>
        <w:gridCol w:w="1260"/>
        <w:tblGridChange w:id="0">
          <w:tblGrid>
            <w:gridCol w:w="918"/>
            <w:gridCol w:w="4050"/>
            <w:gridCol w:w="1890"/>
            <w:gridCol w:w="1260"/>
            <w:gridCol w:w="1260"/>
          </w:tblGrid>
        </w:tblGridChange>
      </w:tblGrid>
      <w:tr>
        <w:tc>
          <w:tcPr/>
          <w:p w:rsidR="00000000" w:rsidDel="00000000" w:rsidP="00000000" w:rsidRDefault="00000000" w:rsidRPr="00000000" w14:paraId="000007A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Unit</w:t>
            </w:r>
          </w:p>
        </w:tc>
        <w:tc>
          <w:tcPr/>
          <w:p w:rsidR="00000000" w:rsidDel="00000000" w:rsidP="00000000" w:rsidRDefault="00000000" w:rsidRPr="00000000" w14:paraId="000007A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Topic </w:t>
            </w:r>
          </w:p>
        </w:tc>
        <w:tc>
          <w:tcPr>
            <w:gridSpan w:val="3"/>
          </w:tcPr>
          <w:p w:rsidR="00000000" w:rsidDel="00000000" w:rsidP="00000000" w:rsidRDefault="00000000" w:rsidRPr="00000000" w14:paraId="000007A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Allotted Time</w:t>
            </w:r>
          </w:p>
        </w:tc>
      </w:tr>
      <w:tr>
        <w:tc>
          <w:tcPr/>
          <w:p w:rsidR="00000000" w:rsidDel="00000000" w:rsidP="00000000" w:rsidRDefault="00000000" w:rsidRPr="00000000" w14:paraId="000007AB">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7AC">
            <w:pP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7AD">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w:t>
            </w:r>
          </w:p>
        </w:tc>
        <w:tc>
          <w:tcPr/>
          <w:p w:rsidR="00000000" w:rsidDel="00000000" w:rsidP="00000000" w:rsidRDefault="00000000" w:rsidRPr="00000000" w14:paraId="000007A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w:t>
            </w:r>
          </w:p>
        </w:tc>
        <w:tc>
          <w:tcPr/>
          <w:p w:rsidR="00000000" w:rsidDel="00000000" w:rsidP="00000000" w:rsidRDefault="00000000" w:rsidRPr="00000000" w14:paraId="000007A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w:t>
            </w:r>
          </w:p>
        </w:tc>
      </w:tr>
      <w:tr>
        <w:tc>
          <w:tcPr/>
          <w:p w:rsidR="00000000" w:rsidDel="00000000" w:rsidP="00000000" w:rsidRDefault="00000000" w:rsidRPr="00000000" w14:paraId="000007B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w:t>
            </w:r>
          </w:p>
        </w:tc>
        <w:tc>
          <w:tcPr/>
          <w:p w:rsidR="00000000" w:rsidDel="00000000" w:rsidP="00000000" w:rsidRDefault="00000000" w:rsidRPr="00000000" w14:paraId="000007B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Human Rights: Meanings and scope. UN Declarations and Covenants. </w:t>
            </w:r>
          </w:p>
        </w:tc>
        <w:tc>
          <w:tcPr/>
          <w:p w:rsidR="00000000" w:rsidDel="00000000" w:rsidP="00000000" w:rsidRDefault="00000000" w:rsidRPr="00000000" w14:paraId="000007B2">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7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7B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w:t>
            </w:r>
          </w:p>
        </w:tc>
        <w:tc>
          <w:tcPr/>
          <w:p w:rsidR="00000000" w:rsidDel="00000000" w:rsidP="00000000" w:rsidRDefault="00000000" w:rsidRPr="00000000" w14:paraId="000007B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Human Rights in India: Constitutional Provisions and Practices. The role of the National Human Rights Commission.</w:t>
            </w:r>
          </w:p>
        </w:tc>
        <w:tc>
          <w:tcPr/>
          <w:p w:rsidR="00000000" w:rsidDel="00000000" w:rsidP="00000000" w:rsidRDefault="00000000" w:rsidRPr="00000000" w14:paraId="000007B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B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7B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7B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III</w:t>
            </w:r>
          </w:p>
        </w:tc>
        <w:tc>
          <w:tcPr/>
          <w:p w:rsidR="00000000" w:rsidDel="00000000" w:rsidP="00000000" w:rsidRDefault="00000000" w:rsidRPr="00000000" w14:paraId="000007B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Analyzing Structures of Patriarchy. Economic Development and Women. The Issue of Women’s Political Participation and Representation in India.</w:t>
            </w:r>
          </w:p>
        </w:tc>
        <w:tc>
          <w:tcPr/>
          <w:p w:rsidR="00000000" w:rsidDel="00000000" w:rsidP="00000000" w:rsidRDefault="00000000" w:rsidRPr="00000000" w14:paraId="000007BC">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B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7B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7BF">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IV</w:t>
            </w:r>
          </w:p>
        </w:tc>
        <w:tc>
          <w:tcPr/>
          <w:p w:rsidR="00000000" w:rsidDel="00000000" w:rsidP="00000000" w:rsidRDefault="00000000" w:rsidRPr="00000000" w14:paraId="000007C0">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Environmental and Sustainable Development. UN Environment Programme: Rio, Johannesburg and after. Environmental policy in India. </w:t>
            </w:r>
          </w:p>
        </w:tc>
        <w:tc>
          <w:tcPr/>
          <w:p w:rsidR="00000000" w:rsidDel="00000000" w:rsidP="00000000" w:rsidRDefault="00000000" w:rsidRPr="00000000" w14:paraId="000007C1">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12</w:t>
            </w:r>
          </w:p>
        </w:tc>
        <w:tc>
          <w:tcPr/>
          <w:p w:rsidR="00000000" w:rsidDel="00000000" w:rsidP="00000000" w:rsidRDefault="00000000" w:rsidRPr="00000000" w14:paraId="000007C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p w:rsidR="00000000" w:rsidDel="00000000" w:rsidP="00000000" w:rsidRDefault="00000000" w:rsidRPr="00000000" w14:paraId="000007C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r>
      <w:tr>
        <w:tc>
          <w:tcPr/>
          <w:p w:rsidR="00000000" w:rsidDel="00000000" w:rsidP="00000000" w:rsidRDefault="00000000" w:rsidRPr="00000000" w14:paraId="000007C4">
            <w:pPr>
              <w:rPr>
                <w:rFonts w:ascii="Times New Roman" w:cs="Times New Roman" w:eastAsia="Times New Roman" w:hAnsi="Times New Roman"/>
                <w:sz w:val="18"/>
                <w:szCs w:val="18"/>
              </w:rPr>
            </w:pPr>
            <w:r w:rsidDel="00000000" w:rsidR="00000000" w:rsidRPr="00000000">
              <w:rPr>
                <w:rtl w:val="0"/>
              </w:rPr>
            </w:r>
          </w:p>
        </w:tc>
        <w:tc>
          <w:tcPr>
            <w:gridSpan w:val="2"/>
          </w:tcPr>
          <w:p w:rsidR="00000000" w:rsidDel="00000000" w:rsidP="00000000" w:rsidRDefault="00000000" w:rsidRPr="00000000" w14:paraId="000007C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Total                                                                 </w:t>
            </w:r>
          </w:p>
        </w:tc>
        <w:tc>
          <w:tcPr>
            <w:gridSpan w:val="2"/>
          </w:tcPr>
          <w:p w:rsidR="00000000" w:rsidDel="00000000" w:rsidP="00000000" w:rsidRDefault="00000000" w:rsidRPr="00000000" w14:paraId="000007C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48+12 =60</w:t>
            </w:r>
          </w:p>
        </w:tc>
      </w:tr>
    </w:tbl>
    <w:p w:rsidR="00000000" w:rsidDel="00000000" w:rsidP="00000000" w:rsidRDefault="00000000" w:rsidRPr="00000000" w14:paraId="000007C9">
      <w:pPr>
        <w:rPr>
          <w:b w:val="1"/>
        </w:rPr>
      </w:pPr>
      <w:r w:rsidDel="00000000" w:rsidR="00000000" w:rsidRPr="00000000">
        <w:rPr>
          <w:rtl w:val="0"/>
        </w:rPr>
      </w:r>
    </w:p>
    <w:p w:rsidR="00000000" w:rsidDel="00000000" w:rsidP="00000000" w:rsidRDefault="00000000" w:rsidRPr="00000000" w14:paraId="000007CA">
      <w:pPr>
        <w:rPr>
          <w:b w:val="1"/>
          <w:sz w:val="24"/>
          <w:szCs w:val="24"/>
        </w:rPr>
      </w:pPr>
      <w:r w:rsidDel="00000000" w:rsidR="00000000" w:rsidRPr="00000000">
        <w:rPr>
          <w:rtl w:val="0"/>
        </w:rPr>
      </w:r>
    </w:p>
    <w:p w:rsidR="00000000" w:rsidDel="00000000" w:rsidP="00000000" w:rsidRDefault="00000000" w:rsidRPr="00000000" w14:paraId="000007CB">
      <w:pPr>
        <w:rPr>
          <w:b w:val="1"/>
          <w:sz w:val="24"/>
          <w:szCs w:val="24"/>
        </w:rPr>
      </w:pPr>
      <w:r w:rsidDel="00000000" w:rsidR="00000000" w:rsidRPr="00000000">
        <w:rPr>
          <w:b w:val="1"/>
          <w:sz w:val="24"/>
          <w:szCs w:val="24"/>
          <w:rtl w:val="0"/>
        </w:rPr>
        <w:t xml:space="preserve">Essential Readings </w:t>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Agarwal, Anil and Sunita Narain (1991), Global Warming and Unequal World: A Case of Environmental Colonialism, Centre for Science and Environment, Delhi. </w:t>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Baxi, Upendra (2002), The Future of Human Rights, Oxford University Press, Delhi. </w:t>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Beteille, Andre (2003), Antinomies of Society: Essays on Ideology and Institutions, Oxford University Press, Delhi. </w:t>
      </w:r>
    </w:p>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Geetha, V. (2002) Gender, Stree Publications, Kolkata. </w:t>
      </w:r>
    </w:p>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Ghanshyam Shah, (1991) Social Movements in India, Sage Publications, Delhi. </w:t>
      </w:r>
    </w:p>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Guha, Ramachandra and Madhav Gadgil, (1993) Environmental History of India, University of California Press, Berkeley. </w:t>
      </w:r>
    </w:p>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Haragopal, G. (1997) The Political Economy of Human Rights, Himachal Publishing House, Mumbai. </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Menon, Nivedita (ed) (2000) Gender and Politics in India, Oxford University Press, Delhi. </w:t>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Patel, Sujata et al (eds) (2003) Gender and Caste: Issues in Contemporary Indian Feminism, Kali for Women, Delhi. </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Shah, Nandita and Nandita Gandhi (1992) Issues at Stake: Theory and Practice in the Contemporary Women’s Movement in India, Kali for Women, Delhi. </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Gonsalves, Colin (2011) Kaliyug: The decline of human rights law in the period of globalization Human Rights Law Network, New Delhi. </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Sen, Amartya, Development as Freedom (1999) New Delhi, OUP.</w:t>
      </w:r>
    </w:p>
    <w:p w:rsidR="00000000" w:rsidDel="00000000" w:rsidP="00000000" w:rsidRDefault="00000000" w:rsidRPr="00000000" w14:paraId="000007D8">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7D9">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7DA">
      <w:pPr>
        <w:rPr>
          <w:b w:val="1"/>
        </w:rPr>
      </w:pPr>
      <w:r w:rsidDel="00000000" w:rsidR="00000000" w:rsidRPr="00000000">
        <w:rPr>
          <w:rtl w:val="0"/>
        </w:rPr>
      </w:r>
    </w:p>
    <w:p w:rsidR="00000000" w:rsidDel="00000000" w:rsidP="00000000" w:rsidRDefault="00000000" w:rsidRPr="00000000" w14:paraId="000007D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405" w:hanging="360"/>
      </w:pPr>
      <w:rPr/>
    </w:lvl>
    <w:lvl w:ilvl="1">
      <w:start w:val="1"/>
      <w:numFmt w:val="lowerLetter"/>
      <w:lvlText w:val="%2."/>
      <w:lvlJc w:val="left"/>
      <w:pPr>
        <w:ind w:left="1125" w:hanging="360"/>
      </w:pPr>
      <w:rPr/>
    </w:lvl>
    <w:lvl w:ilvl="2">
      <w:start w:val="1"/>
      <w:numFmt w:val="lowerRoman"/>
      <w:lvlText w:val="%3."/>
      <w:lvlJc w:val="right"/>
      <w:pPr>
        <w:ind w:left="1845" w:hanging="180"/>
      </w:pPr>
      <w:rPr/>
    </w:lvl>
    <w:lvl w:ilvl="3">
      <w:start w:val="1"/>
      <w:numFmt w:val="decimal"/>
      <w:lvlText w:val="%4."/>
      <w:lvlJc w:val="left"/>
      <w:pPr>
        <w:ind w:left="2565" w:hanging="360"/>
      </w:pPr>
      <w:rPr/>
    </w:lvl>
    <w:lvl w:ilvl="4">
      <w:start w:val="1"/>
      <w:numFmt w:val="lowerLetter"/>
      <w:lvlText w:val="%5."/>
      <w:lvlJc w:val="left"/>
      <w:pPr>
        <w:ind w:left="3285" w:hanging="360"/>
      </w:pPr>
      <w:rPr/>
    </w:lvl>
    <w:lvl w:ilvl="5">
      <w:start w:val="1"/>
      <w:numFmt w:val="lowerRoman"/>
      <w:lvlText w:val="%6."/>
      <w:lvlJc w:val="right"/>
      <w:pPr>
        <w:ind w:left="4005" w:hanging="180"/>
      </w:pPr>
      <w:rPr/>
    </w:lvl>
    <w:lvl w:ilvl="6">
      <w:start w:val="1"/>
      <w:numFmt w:val="decimal"/>
      <w:lvlText w:val="%7."/>
      <w:lvlJc w:val="left"/>
      <w:pPr>
        <w:ind w:left="4725" w:hanging="360"/>
      </w:pPr>
      <w:rPr/>
    </w:lvl>
    <w:lvl w:ilvl="7">
      <w:start w:val="1"/>
      <w:numFmt w:val="lowerLetter"/>
      <w:lvlText w:val="%8."/>
      <w:lvlJc w:val="left"/>
      <w:pPr>
        <w:ind w:left="5445" w:hanging="360"/>
      </w:pPr>
      <w:rPr/>
    </w:lvl>
    <w:lvl w:ilvl="8">
      <w:start w:val="1"/>
      <w:numFmt w:val="lowerRoman"/>
      <w:lvlText w:val="%9."/>
      <w:lvlJc w:val="right"/>
      <w:pPr>
        <w:ind w:left="6165"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84A43"/>
    <w:rPr>
      <w:rFonts w:cs="Manga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17170"/>
    <w:pPr>
      <w:ind w:left="720"/>
      <w:contextualSpacing w:val="1"/>
    </w:pPr>
    <w:rPr>
      <w:rFonts w:cstheme="minorBidi" w:eastAsiaTheme="minorHAnsi"/>
      <w:szCs w:val="22"/>
      <w:lang w:bidi="ar-SA"/>
    </w:rPr>
  </w:style>
  <w:style w:type="table" w:styleId="TableGrid">
    <w:name w:val="Table Grid"/>
    <w:basedOn w:val="TableNormal"/>
    <w:uiPriority w:val="59"/>
    <w:rsid w:val="00917170"/>
    <w:pPr>
      <w:spacing w:after="0" w:line="240" w:lineRule="auto"/>
    </w:pPr>
    <w:rPr>
      <w:rFonts w:eastAsiaTheme="minorHAnsi"/>
      <w:szCs w:val="22"/>
      <w:lang w:bidi="ar-SA"/>
    </w:r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NoSpacing">
    <w:name w:val="No Spacing"/>
    <w:uiPriority w:val="1"/>
    <w:qFormat w:val="1"/>
    <w:rsid w:val="00917170"/>
    <w:pPr>
      <w:spacing w:after="0" w:line="240" w:lineRule="auto"/>
    </w:pPr>
    <w:rPr>
      <w:rFonts w:cs="Mang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0">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2019-11-06T06:11:00Z</dcterms:created>
  <dc:creator>Harish K Thakur</dc:creator>
</cp:coreProperties>
</file>